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7D" w:rsidRPr="000840D1" w:rsidRDefault="003747B5" w:rsidP="003747B5">
      <w:pPr>
        <w:jc w:val="center"/>
        <w:rPr>
          <w:rFonts w:ascii="Starry Night" w:hAnsi="Starry Night" w:cs="Arial"/>
          <w:b/>
          <w:color w:val="222222"/>
          <w:sz w:val="48"/>
          <w:szCs w:val="48"/>
        </w:rPr>
      </w:pPr>
      <w:r w:rsidRPr="000840D1">
        <w:rPr>
          <w:rFonts w:ascii="Starry Night" w:hAnsi="Starry Night" w:cs="Arial"/>
          <w:b/>
          <w:color w:val="222222"/>
          <w:sz w:val="48"/>
          <w:szCs w:val="48"/>
        </w:rPr>
        <w:t>Ottawa Contra Dance</w:t>
      </w:r>
      <w:r w:rsidR="00935526">
        <w:rPr>
          <w:rFonts w:ascii="Starry Night" w:hAnsi="Starry Night" w:cs="Arial"/>
          <w:b/>
          <w:color w:val="222222"/>
          <w:sz w:val="48"/>
          <w:szCs w:val="48"/>
        </w:rPr>
        <w:t xml:space="preserve"> </w:t>
      </w:r>
      <w:r w:rsidR="000D71EB">
        <w:rPr>
          <w:rFonts w:ascii="Times New Roman" w:hAnsi="Times New Roman" w:cs="Times New Roman"/>
          <w:b/>
          <w:color w:val="222222"/>
          <w:sz w:val="48"/>
          <w:szCs w:val="48"/>
        </w:rPr>
        <w:t>–</w:t>
      </w:r>
      <w:r w:rsidR="00923C1D">
        <w:rPr>
          <w:rFonts w:ascii="Times New Roman" w:hAnsi="Times New Roman" w:cs="Times New Roman"/>
          <w:b/>
          <w:color w:val="222222"/>
          <w:sz w:val="48"/>
          <w:szCs w:val="48"/>
        </w:rPr>
        <w:t xml:space="preserve"> </w:t>
      </w:r>
      <w:r w:rsidR="000D71EB">
        <w:rPr>
          <w:rFonts w:ascii="Starry Night" w:hAnsi="Starry Night" w:cs="Arial"/>
          <w:b/>
          <w:color w:val="222222"/>
          <w:sz w:val="48"/>
          <w:szCs w:val="48"/>
        </w:rPr>
        <w:t>Talent Information Sheet</w:t>
      </w:r>
    </w:p>
    <w:p w:rsidR="003747B5" w:rsidRPr="00935526" w:rsidRDefault="003747B5" w:rsidP="009E237D">
      <w:pPr>
        <w:rPr>
          <w:rFonts w:cs="Arial"/>
          <w:color w:val="222222"/>
          <w:sz w:val="8"/>
          <w:szCs w:val="8"/>
        </w:rPr>
      </w:pPr>
    </w:p>
    <w:p w:rsidR="00935526" w:rsidRDefault="00935526" w:rsidP="003747B5">
      <w:pPr>
        <w:jc w:val="center"/>
        <w:rPr>
          <w:rFonts w:cs="Arial"/>
          <w:b/>
          <w:color w:val="222222"/>
          <w:sz w:val="28"/>
          <w:szCs w:val="28"/>
        </w:rPr>
      </w:pPr>
      <w:r w:rsidRPr="00935526">
        <w:rPr>
          <w:rFonts w:cs="Arial"/>
          <w:b/>
          <w:color w:val="222222"/>
          <w:sz w:val="28"/>
          <w:szCs w:val="28"/>
        </w:rPr>
        <w:t xml:space="preserve"> NEW for Fall 2015 </w:t>
      </w:r>
      <w:r>
        <w:rPr>
          <w:rFonts w:cs="Arial"/>
          <w:b/>
          <w:color w:val="222222"/>
          <w:sz w:val="28"/>
          <w:szCs w:val="28"/>
        </w:rPr>
        <w:t xml:space="preserve">- </w:t>
      </w:r>
      <w:r w:rsidRPr="00935526">
        <w:rPr>
          <w:rFonts w:cs="Arial"/>
          <w:b/>
          <w:color w:val="222222"/>
          <w:sz w:val="28"/>
          <w:szCs w:val="28"/>
        </w:rPr>
        <w:t>Please Read!</w:t>
      </w:r>
    </w:p>
    <w:p w:rsidR="00E87F9D" w:rsidRPr="00E87F9D" w:rsidRDefault="00E87F9D" w:rsidP="003747B5">
      <w:pPr>
        <w:jc w:val="center"/>
        <w:rPr>
          <w:rFonts w:cs="Arial"/>
          <w:b/>
          <w:color w:val="222222"/>
          <w:sz w:val="16"/>
          <w:szCs w:val="16"/>
        </w:rPr>
      </w:pPr>
    </w:p>
    <w:p w:rsidR="00935526" w:rsidRPr="00935526" w:rsidRDefault="000D71EB" w:rsidP="00935526">
      <w:pPr>
        <w:jc w:val="center"/>
        <w:rPr>
          <w:rFonts w:cs="Arial"/>
          <w:b/>
          <w:color w:val="222222"/>
          <w:sz w:val="28"/>
          <w:szCs w:val="28"/>
          <w:u w:val="single"/>
        </w:rPr>
      </w:pPr>
      <w:r>
        <w:rPr>
          <w:rFonts w:cs="Arial"/>
          <w:b/>
          <w:color w:val="222222"/>
          <w:sz w:val="28"/>
          <w:szCs w:val="28"/>
          <w:u w:val="single"/>
        </w:rPr>
        <w:t>LOGISTICAL INFO</w:t>
      </w:r>
    </w:p>
    <w:p w:rsidR="000F4C77" w:rsidRPr="00BC1A9E" w:rsidRDefault="000F4C77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935526" w:rsidRDefault="000C0041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  <w: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Contact information </w:t>
      </w:r>
      <w:r w:rsidR="00935526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with </w:t>
      </w:r>
      <w: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Ottawa </w:t>
      </w:r>
      <w:r w:rsidR="00935526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 dance organizers:</w:t>
      </w:r>
    </w:p>
    <w:p w:rsidR="00AD5F37" w:rsidRDefault="00257B1F" w:rsidP="00923C1D">
      <w:pPr>
        <w:pStyle w:val="ListParagraph"/>
        <w:numPr>
          <w:ilvl w:val="0"/>
          <w:numId w:val="7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Last minute emergencies</w:t>
      </w:r>
      <w:r w:rsidR="00AD5F37"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 xml:space="preserve"> on the day</w:t>
      </w:r>
      <w:r w:rsidR="00923C1D"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:</w:t>
      </w:r>
      <w:r w:rsidR="00923C1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AD5F37" w:rsidRPr="00923C1D">
        <w:rPr>
          <w:rFonts w:eastAsiaTheme="majorEastAsia" w:cstheme="majorBidi"/>
          <w:bCs/>
          <w:color w:val="000000" w:themeColor="text1"/>
          <w:sz w:val="20"/>
          <w:szCs w:val="20"/>
        </w:rPr>
        <w:t>Roger</w:t>
      </w:r>
      <w:r w:rsidR="002C3338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Williams -</w:t>
      </w:r>
      <w:r w:rsidR="00AD5F37" w:rsidRPr="00923C1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leave a mes</w:t>
      </w:r>
      <w:r w:rsidR="00512C5B">
        <w:rPr>
          <w:rFonts w:eastAsiaTheme="majorEastAsia" w:cstheme="majorBidi"/>
          <w:bCs/>
          <w:color w:val="000000" w:themeColor="text1"/>
          <w:sz w:val="20"/>
          <w:szCs w:val="20"/>
        </w:rPr>
        <w:t>sage at both home (613-730-2137</w:t>
      </w:r>
      <w:r w:rsidR="00AD5F37" w:rsidRPr="00923C1D">
        <w:rPr>
          <w:rFonts w:eastAsiaTheme="majorEastAsia" w:cstheme="majorBidi"/>
          <w:bCs/>
          <w:color w:val="000000" w:themeColor="text1"/>
          <w:sz w:val="20"/>
          <w:szCs w:val="20"/>
        </w:rPr>
        <w:t>) and cell (613-294-4417)</w:t>
      </w:r>
    </w:p>
    <w:p w:rsidR="00E87F9D" w:rsidRPr="00E87F9D" w:rsidRDefault="00E87F9D" w:rsidP="00E87F9D">
      <w:pPr>
        <w:pStyle w:val="ListParagraph"/>
        <w:numPr>
          <w:ilvl w:val="0"/>
          <w:numId w:val="7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512C5B">
        <w:rPr>
          <w:rFonts w:eastAsiaTheme="majorEastAsia" w:cstheme="majorBidi"/>
          <w:b/>
          <w:bCs/>
          <w:color w:val="000000" w:themeColor="text1"/>
          <w:sz w:val="20"/>
          <w:szCs w:val="20"/>
          <w:highlight w:val="yellow"/>
        </w:rPr>
        <w:t>Billeting</w:t>
      </w:r>
      <w:r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: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Roger Williams</w:t>
      </w:r>
      <w:r w:rsidRPr="00140D3A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613-730-2137  </w:t>
      </w:r>
      <w:proofErr w:type="spellStart"/>
      <w:r>
        <w:rPr>
          <w:rFonts w:eastAsiaTheme="majorEastAsia" w:cstheme="majorBidi"/>
          <w:bCs/>
          <w:color w:val="000000" w:themeColor="text1"/>
          <w:sz w:val="20"/>
          <w:szCs w:val="20"/>
        </w:rPr>
        <w:t>RogerandElizabeth@gmail.com</w:t>
      </w:r>
      <w:proofErr w:type="spellEnd"/>
    </w:p>
    <w:p w:rsidR="00935526" w:rsidRPr="00140D3A" w:rsidRDefault="00BF47AB" w:rsidP="00935526">
      <w:pPr>
        <w:pStyle w:val="ListParagraph"/>
        <w:numPr>
          <w:ilvl w:val="0"/>
          <w:numId w:val="7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B</w:t>
      </w:r>
      <w:r w:rsidR="00935526"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 xml:space="preserve">ooking, </w:t>
      </w:r>
      <w:r w:rsidR="00E87F9D">
        <w:rPr>
          <w:rFonts w:eastAsiaTheme="majorEastAsia" w:cstheme="majorBidi"/>
          <w:b/>
          <w:bCs/>
          <w:color w:val="000000" w:themeColor="text1"/>
          <w:sz w:val="20"/>
          <w:szCs w:val="20"/>
        </w:rPr>
        <w:t xml:space="preserve">contracts, </w:t>
      </w:r>
      <w:r w:rsidR="00935526"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programming</w:t>
      </w:r>
      <w:r w:rsidR="00E87F9D">
        <w:rPr>
          <w:rFonts w:eastAsiaTheme="majorEastAsia" w:cstheme="majorBidi"/>
          <w:b/>
          <w:bCs/>
          <w:color w:val="000000" w:themeColor="text1"/>
          <w:sz w:val="20"/>
          <w:szCs w:val="20"/>
        </w:rPr>
        <w:t xml:space="preserve"> &amp; feedback</w:t>
      </w:r>
      <w:r w:rsidR="00646A3E"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:</w:t>
      </w:r>
      <w:r w:rsidR="00935526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646A3E">
        <w:rPr>
          <w:rFonts w:eastAsiaTheme="majorEastAsia" w:cstheme="majorBidi"/>
          <w:bCs/>
          <w:color w:val="000000" w:themeColor="text1"/>
          <w:sz w:val="20"/>
          <w:szCs w:val="20"/>
        </w:rPr>
        <w:t>Emily Addison</w:t>
      </w:r>
      <w:r w:rsidR="00935526" w:rsidRPr="00140D3A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923C1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935526" w:rsidRPr="00140D3A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613-729-0798 </w:t>
      </w:r>
      <w:r w:rsidR="00923C1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935526" w:rsidRPr="00140D3A">
        <w:rPr>
          <w:rFonts w:eastAsiaTheme="majorEastAsia" w:cstheme="majorBidi"/>
          <w:bCs/>
          <w:color w:val="000000" w:themeColor="text1"/>
          <w:sz w:val="20"/>
          <w:szCs w:val="20"/>
        </w:rPr>
        <w:t>EmilyLAddison@gmail.com</w:t>
      </w:r>
    </w:p>
    <w:p w:rsidR="00BF47AB" w:rsidRPr="00512C5B" w:rsidRDefault="00512C5B" w:rsidP="00935526">
      <w:pPr>
        <w:pStyle w:val="ListParagraph"/>
        <w:numPr>
          <w:ilvl w:val="0"/>
          <w:numId w:val="7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512C5B">
        <w:rPr>
          <w:rFonts w:eastAsiaTheme="majorEastAsia" w:cstheme="majorBidi"/>
          <w:b/>
          <w:bCs/>
          <w:color w:val="000000" w:themeColor="text1"/>
          <w:sz w:val="20"/>
          <w:szCs w:val="20"/>
        </w:rPr>
        <w:t>Sound: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Greg Brown (</w:t>
      </w:r>
      <w:r w:rsidR="00923C1D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>our sound technician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)</w:t>
      </w:r>
      <w:r w:rsidR="00935526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>.</w:t>
      </w:r>
      <w:r w:rsidR="00923C1D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Contact</w:t>
      </w:r>
      <w:r w:rsidR="00BF47AB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Greg </w:t>
      </w:r>
      <w:r w:rsidR="00BF47AB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at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least two weeks ahead with </w:t>
      </w:r>
      <w:r w:rsidR="00BF47AB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technical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requirements </w:t>
      </w:r>
      <w:proofErr w:type="spellStart"/>
      <w:r>
        <w:rPr>
          <w:rFonts w:eastAsiaTheme="majorEastAsia" w:cstheme="majorBidi"/>
          <w:bCs/>
          <w:color w:val="000000" w:themeColor="text1"/>
          <w:sz w:val="20"/>
          <w:szCs w:val="20"/>
        </w:rPr>
        <w:t>greg.thomas.brown@gmail.com</w:t>
      </w:r>
      <w:proofErr w:type="spellEnd"/>
      <w:r w:rsidR="00BF47AB" w:rsidRPr="00512C5B">
        <w:rPr>
          <w:rFonts w:eastAsiaTheme="majorEastAsia" w:cstheme="majorBidi"/>
          <w:bCs/>
          <w:color w:val="000000" w:themeColor="text1"/>
          <w:sz w:val="20"/>
          <w:szCs w:val="20"/>
        </w:rPr>
        <w:t>.</w:t>
      </w:r>
    </w:p>
    <w:p w:rsidR="00935526" w:rsidRPr="00BC1A9E" w:rsidRDefault="00935526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</w:p>
    <w:p w:rsidR="00935526" w:rsidRPr="007D319C" w:rsidRDefault="00935526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  <w: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Directions:</w:t>
      </w:r>
      <w:r w:rsidR="007D319C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Our Saturday dances are held</w:t>
      </w:r>
      <w:r w:rsidR="00BF47A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at the Churchill  Seniors Recreation Center -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345 Richmond Road, Ottawa, ON.</w:t>
      </w:r>
    </w:p>
    <w:p w:rsidR="00935526" w:rsidRDefault="0093552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>Directions from the East OR West:</w:t>
      </w:r>
    </w:p>
    <w:p w:rsidR="00935526" w:rsidRDefault="00935526" w:rsidP="00935526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402CCA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From the Queensway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(HWY 417), take the Kirkwood exit. </w:t>
      </w:r>
    </w:p>
    <w:p w:rsidR="00935526" w:rsidRPr="00800865" w:rsidRDefault="00935526" w:rsidP="00800865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>From the exit ramp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…. </w:t>
      </w:r>
      <w:r w:rsidRPr="00800865">
        <w:rPr>
          <w:rFonts w:eastAsiaTheme="majorEastAsia" w:cstheme="majorBidi"/>
          <w:bCs/>
          <w:color w:val="000000" w:themeColor="text1"/>
          <w:sz w:val="20"/>
          <w:szCs w:val="20"/>
        </w:rPr>
        <w:t>If coming from the west, turn left onto Kirkwood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>….</w:t>
      </w:r>
      <w:r w:rsidRPr="00800865">
        <w:rPr>
          <w:rFonts w:eastAsiaTheme="majorEastAsia" w:cstheme="majorBidi"/>
          <w:bCs/>
          <w:color w:val="000000" w:themeColor="text1"/>
          <w:sz w:val="20"/>
          <w:szCs w:val="20"/>
        </w:rPr>
        <w:t>If coming from the east, turn right onto Kirkwood.</w:t>
      </w:r>
    </w:p>
    <w:p w:rsidR="00935526" w:rsidRDefault="00935526" w:rsidP="00935526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>Drive 1.3km</w:t>
      </w:r>
      <w:r w:rsidR="00646A3E">
        <w:rPr>
          <w:rFonts w:eastAsiaTheme="majorEastAsia" w:cstheme="majorBidi"/>
          <w:bCs/>
          <w:color w:val="000000" w:themeColor="text1"/>
          <w:sz w:val="20"/>
          <w:szCs w:val="20"/>
        </w:rPr>
        <w:t>/0.8miles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and then turn right at Richmond</w:t>
      </w:r>
      <w:r w:rsidR="00E87F9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Rd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. </w:t>
      </w:r>
    </w:p>
    <w:p w:rsidR="00512C5B" w:rsidRDefault="00935526" w:rsidP="00C84394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>Drive 0.7km</w:t>
      </w:r>
      <w:r w:rsidR="00646A3E">
        <w:rPr>
          <w:rFonts w:eastAsiaTheme="majorEastAsia" w:cstheme="majorBidi"/>
          <w:bCs/>
          <w:color w:val="000000" w:themeColor="text1"/>
          <w:sz w:val="20"/>
          <w:szCs w:val="20"/>
        </w:rPr>
        <w:t>/0.4miles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and then turn right onto Churchill</w:t>
      </w:r>
      <w:r w:rsidR="00E87F9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Rd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.</w:t>
      </w:r>
      <w:r w:rsidR="00C84394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Pr="00C84394">
        <w:rPr>
          <w:rFonts w:eastAsiaTheme="majorEastAsia" w:cstheme="majorBidi"/>
          <w:bCs/>
          <w:color w:val="000000" w:themeColor="text1"/>
          <w:sz w:val="20"/>
          <w:szCs w:val="20"/>
        </w:rPr>
        <w:t>The parking lot is immediately on your left.</w:t>
      </w:r>
    </w:p>
    <w:p w:rsidR="00935526" w:rsidRPr="00C84394" w:rsidRDefault="00512C5B" w:rsidP="00C84394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Parking is free but you may need to sign in/get a pass.  Check with </w:t>
      </w:r>
      <w:r w:rsidR="00E87F9D">
        <w:rPr>
          <w:rFonts w:eastAsiaTheme="majorEastAsia" w:cstheme="majorBidi"/>
          <w:bCs/>
          <w:color w:val="000000" w:themeColor="text1"/>
          <w:sz w:val="20"/>
          <w:szCs w:val="20"/>
        </w:rPr>
        <w:t>staff at the front desk.</w:t>
      </w:r>
    </w:p>
    <w:p w:rsidR="00935526" w:rsidRDefault="0093552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800865" w:rsidRPr="007D319C" w:rsidRDefault="00935526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  <w:r w:rsidRPr="00140D3A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Billeting &amp; food:</w:t>
      </w:r>
      <w:r w:rsidR="007D319C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E87F9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If you need billeting, contact Roger as soon as possible.  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>Let him know (1) number of people and room requirements as well as (2) food</w:t>
      </w:r>
      <w:r w:rsidR="00BF47A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limitations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, pet or other allergies. </w:t>
      </w:r>
      <w:r w:rsidR="00646A3E">
        <w:rPr>
          <w:rFonts w:eastAsiaTheme="majorEastAsia" w:cstheme="majorBidi"/>
          <w:bCs/>
          <w:color w:val="000000" w:themeColor="text1"/>
          <w:sz w:val="20"/>
          <w:szCs w:val="20"/>
        </w:rPr>
        <w:t>Billeting hosts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will provide breakfast and very occasionally they </w:t>
      </w:r>
      <w:r w:rsidR="00923C1D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will offer dinner.  If your </w:t>
      </w:r>
      <w:proofErr w:type="spellStart"/>
      <w:r w:rsidR="00923C1D">
        <w:rPr>
          <w:rFonts w:eastAsiaTheme="majorEastAsia" w:cstheme="majorBidi"/>
          <w:bCs/>
          <w:color w:val="000000" w:themeColor="text1"/>
          <w:sz w:val="20"/>
          <w:szCs w:val="20"/>
        </w:rPr>
        <w:t>bill</w:t>
      </w:r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>eter</w:t>
      </w:r>
      <w:proofErr w:type="spellEnd"/>
      <w:r w:rsidR="00800865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doesn't offer dinner, you are responsible for your own.</w:t>
      </w:r>
    </w:p>
    <w:p w:rsidR="00935526" w:rsidRDefault="0093552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923C1D" w:rsidRPr="002C3338" w:rsidRDefault="00935526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  <w:r w:rsidRPr="00140D3A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Timing: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658"/>
      </w:tblGrid>
      <w:tr w:rsidR="002C3338" w:rsidTr="007F1A2E">
        <w:tc>
          <w:tcPr>
            <w:tcW w:w="2538" w:type="dxa"/>
          </w:tcPr>
          <w:p w:rsidR="002C3338" w:rsidRDefault="002C3338" w:rsidP="007F1A2E">
            <w:pP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</w:pPr>
            <w:r w:rsidRPr="00A12A26"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Afternoon sessions</w:t>
            </w:r>
          </w:p>
          <w:p w:rsidR="000C0041" w:rsidRPr="00A12A26" w:rsidRDefault="00E87F9D" w:rsidP="007F1A2E">
            <w:pP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0C0041"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Usually 3:30-5:30 pm</w:t>
            </w:r>
            <w: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)</w:t>
            </w:r>
          </w:p>
          <w:p w:rsidR="002C3338" w:rsidRDefault="002C3338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</w:p>
          <w:p w:rsidR="002C3338" w:rsidRPr="00A12A26" w:rsidRDefault="00A12A26" w:rsidP="000D71EB">
            <w:pP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 xml:space="preserve">Evening dance </w:t>
            </w:r>
            <w:r w:rsidR="00E87F9D"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(8-11pm)</w:t>
            </w:r>
            <w:r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58" w:type="dxa"/>
          </w:tcPr>
          <w:p w:rsidR="002C3338" w:rsidRPr="00923C1D" w:rsidRDefault="00E87F9D" w:rsidP="00E87F9D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The h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all opens at 2pm.  Sound check is promptly at 3pm</w:t>
            </w:r>
            <w: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. You are expected to be loaded in and set up prior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.  Dance is from 3:30-5:30pm (</w:t>
            </w:r>
            <w:r w:rsidR="00A12A26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family dances 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3:</w:t>
            </w:r>
            <w:r w:rsidR="00A12A26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30-5pm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).  </w:t>
            </w:r>
            <w:r w:rsidR="002C3338" w:rsidRPr="00E87F9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  <w:highlight w:val="yellow"/>
              </w:rPr>
              <w:t>The exception is if the session has a workshop from 3-3:30pm, in which case, there will be a line check and then a rolling sound check.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Talent</w:t>
            </w:r>
            <w:r w:rsidR="00A12A26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is</w:t>
            </w:r>
            <w:r w:rsidR="002C3338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still expected to be loaded in by 3pm.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6pm</w:t>
            </w:r>
          </w:p>
        </w:tc>
        <w:tc>
          <w:tcPr>
            <w:tcW w:w="8658" w:type="dxa"/>
          </w:tcPr>
          <w:p w:rsidR="00935526" w:rsidRPr="00923C1D" w:rsidRDefault="00935526" w:rsidP="00923C1D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Hall opens 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&amp; sound </w:t>
            </w:r>
            <w:r w:rsidR="00923C1D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technician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and volunteers begin set-up. You are welcome to enter the hall.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23C1D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7pm</w:t>
            </w:r>
          </w:p>
        </w:tc>
        <w:tc>
          <w:tcPr>
            <w:tcW w:w="8658" w:type="dxa"/>
          </w:tcPr>
          <w:p w:rsidR="00923C1D" w:rsidRPr="00923C1D" w:rsidRDefault="00923C1D" w:rsidP="00E87F9D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Sound check begins promptly.  </w:t>
            </w:r>
            <w:r w:rsidR="00E87F9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You are expected to be loaded in and set up prior.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7:30pm</w:t>
            </w:r>
            <w:r w:rsidR="000C0041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0041" w:rsidRPr="00E87F9D">
              <w:rPr>
                <w:rFonts w:eastAsiaTheme="majorEastAsia" w:cstheme="majorBidi"/>
                <w:bCs/>
                <w:i/>
                <w:color w:val="000000" w:themeColor="text1"/>
                <w:sz w:val="20"/>
                <w:szCs w:val="20"/>
              </w:rPr>
              <w:t>Beginner lesson</w:t>
            </w:r>
          </w:p>
        </w:tc>
        <w:tc>
          <w:tcPr>
            <w:tcW w:w="8658" w:type="dxa"/>
          </w:tcPr>
          <w:p w:rsidR="00935526" w:rsidRPr="00923C1D" w:rsidRDefault="00935526" w:rsidP="000C0041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Sound check </w:t>
            </w:r>
            <w:r w:rsidR="00923C1D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ends. C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aller begins the 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introductory/beginner workshop.  The caller can push the workshop start time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back 10min, THEIR 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choice, </w:t>
            </w:r>
            <w:r w:rsidR="00E87F9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as long as done by 8pm.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8pm</w:t>
            </w:r>
          </w:p>
        </w:tc>
        <w:tc>
          <w:tcPr>
            <w:tcW w:w="865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Dance begins</w:t>
            </w:r>
            <w:r w:rsidR="00E87F9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BF47AB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8" w:type="dxa"/>
          </w:tcPr>
          <w:p w:rsidR="00935526" w:rsidRPr="00923C1D" w:rsidRDefault="00935526" w:rsidP="00E87F9D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E87F9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committee member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will do announcements</w:t>
            </w:r>
            <w:r w:rsidR="000D71EB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between the second and last dance before the break.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C86966" w:rsidP="00C86966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Begin 9:15-930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58" w:type="dxa"/>
          </w:tcPr>
          <w:p w:rsidR="00935526" w:rsidRPr="00923C1D" w:rsidRDefault="00A564DC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First</w:t>
            </w:r>
            <w:r w:rsidR="00935526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half finishes. Band plays a waltz.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15 minute break</w:t>
            </w:r>
          </w:p>
        </w:tc>
        <w:tc>
          <w:tcPr>
            <w:tcW w:w="8658" w:type="dxa"/>
          </w:tcPr>
          <w:p w:rsidR="00935526" w:rsidRPr="00923C1D" w:rsidRDefault="00935526" w:rsidP="00512C5B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After 12-15min break, band starts </w:t>
            </w:r>
            <w:r w:rsidR="00A564D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second half with a waltz</w:t>
            </w:r>
            <w:r w:rsidR="00512C5B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(optional – caller &amp; band decide)</w:t>
            </w:r>
            <w:r w:rsidR="00A564D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35526" w:rsidTr="007F1A2E">
        <w:tc>
          <w:tcPr>
            <w:tcW w:w="253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11pm</w:t>
            </w:r>
            <w:r w:rsidR="006D2720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58" w:type="dxa"/>
          </w:tcPr>
          <w:p w:rsidR="00935526" w:rsidRPr="00923C1D" w:rsidRDefault="00935526" w:rsidP="007F1A2E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Dance finishes. Band finishes with a waltz and</w:t>
            </w:r>
            <w:r w:rsidR="00512C5B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if time,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possibly a </w:t>
            </w:r>
            <w:proofErr w:type="spellStart"/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hambo</w:t>
            </w:r>
            <w:proofErr w:type="spellEnd"/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or schottische if they like.</w:t>
            </w:r>
          </w:p>
          <w:p w:rsidR="00A564DC" w:rsidRDefault="00800865" w:rsidP="00A564DC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Please be timely in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64D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your tear-down </w:t>
            </w:r>
            <w:r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to facilitate our volunteers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F37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getting out of the hall ASAP. </w:t>
            </w:r>
          </w:p>
          <w:p w:rsidR="00800865" w:rsidRPr="00923C1D" w:rsidRDefault="00A564DC" w:rsidP="00A564DC">
            <w:pP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Note: T</w:t>
            </w:r>
            <w:r w:rsidR="00AD5F37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here's optional socializing at the pub </w:t>
            </w:r>
            <w:r w:rsidR="00BF47AB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right across</w:t>
            </w:r>
            <w:r w:rsidR="00AD5F37" w:rsidRPr="00923C1D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the street after the dance.</w:t>
            </w:r>
          </w:p>
        </w:tc>
      </w:tr>
    </w:tbl>
    <w:p w:rsidR="00935526" w:rsidRDefault="00935526" w:rsidP="00935526">
      <w:pPr>
        <w:ind w:left="403"/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</w:p>
    <w:p w:rsidR="00935526" w:rsidRPr="00140D3A" w:rsidRDefault="00935526" w:rsidP="00935526">
      <w:pPr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  <w:r w:rsidRPr="00140D3A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Compensation</w:t>
      </w:r>
      <w:r w:rsidR="00800865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 xml:space="preserve"> &amp; cancellation policy</w:t>
      </w:r>
      <w:r w:rsidRPr="00140D3A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:</w:t>
      </w:r>
    </w:p>
    <w:p w:rsidR="00935526" w:rsidRDefault="0093552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Compensation </w:t>
      </w:r>
      <w:r w:rsidR="00A564D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amount 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is set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at the time when the gig is booked. 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(There is no additional pay for travel costs.) </w:t>
      </w:r>
      <w:r w:rsidR="00116377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A </w:t>
      </w:r>
      <w:r w:rsidR="00C86966">
        <w:rPr>
          <w:rFonts w:eastAsiaTheme="majorEastAsia" w:cstheme="majorBidi"/>
          <w:bCs/>
          <w:color w:val="000000" w:themeColor="text1"/>
          <w:sz w:val="20"/>
          <w:szCs w:val="20"/>
        </w:rPr>
        <w:t>formal letter of employment</w:t>
      </w:r>
      <w:r w:rsidR="00116377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will 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accompany</w:t>
      </w:r>
      <w:r w:rsidR="00116377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this info</w:t>
      </w:r>
      <w:r w:rsidR="00A564D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C86966">
        <w:rPr>
          <w:rFonts w:eastAsiaTheme="majorEastAsia" w:cstheme="majorBidi"/>
          <w:bCs/>
          <w:color w:val="000000" w:themeColor="text1"/>
          <w:sz w:val="20"/>
          <w:szCs w:val="20"/>
        </w:rPr>
        <w:t>sheet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.  If Ottawa Contr</w:t>
      </w:r>
      <w:r w:rsidR="00116377">
        <w:rPr>
          <w:rFonts w:eastAsiaTheme="majorEastAsia" w:cstheme="majorBidi"/>
          <w:bCs/>
          <w:color w:val="000000" w:themeColor="text1"/>
          <w:sz w:val="20"/>
          <w:szCs w:val="20"/>
        </w:rPr>
        <w:t>a has to cancel a gig within three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="00116377">
        <w:rPr>
          <w:rFonts w:eastAsiaTheme="majorEastAsia" w:cstheme="majorBidi"/>
          <w:bCs/>
          <w:color w:val="000000" w:themeColor="text1"/>
          <w:sz w:val="20"/>
          <w:szCs w:val="20"/>
        </w:rPr>
        <w:t>months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of the event, we will compensate the talent for the full agreed upon amount. If the caller or band needs to cancel the gig</w:t>
      </w:r>
      <w:r w:rsidR="00A564DC">
        <w:rPr>
          <w:rFonts w:eastAsiaTheme="majorEastAsia" w:cstheme="majorBidi"/>
          <w:bCs/>
          <w:color w:val="000000" w:themeColor="text1"/>
          <w:sz w:val="20"/>
          <w:szCs w:val="20"/>
        </w:rPr>
        <w:t>, please let us know ASAP. Bands can substitute a member if agreed with Ottawa Contra (no additional pay).  If you don't perform, we don't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compensate.  P</w:t>
      </w:r>
      <w:r w:rsidR="00A564D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lease note that cancellation is difficult for us as we promote all bands/callers 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over</w:t>
      </w:r>
      <w:r w:rsidR="00A564D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the whole season.</w:t>
      </w:r>
    </w:p>
    <w:p w:rsidR="00C86966" w:rsidRDefault="00C8696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C86966" w:rsidRDefault="00C86966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C86966">
        <w:rPr>
          <w:rFonts w:eastAsiaTheme="majorEastAsia" w:cstheme="majorBidi"/>
          <w:b/>
          <w:bCs/>
          <w:color w:val="000000" w:themeColor="text1"/>
          <w:sz w:val="20"/>
          <w:szCs w:val="20"/>
          <w:highlight w:val="yellow"/>
          <w:u w:val="single"/>
        </w:rPr>
        <w:t>Publicity:</w:t>
      </w:r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 xml:space="preserve"> ASAP, please send updated publicity photos, social media 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 xml:space="preserve">&amp; website </w:t>
      </w:r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links, videos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,</w:t>
      </w:r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etc</w:t>
      </w:r>
      <w:proofErr w:type="spellEnd"/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 xml:space="preserve"> for us to use (email Ed - </w:t>
      </w:r>
      <w:proofErr w:type="spellStart"/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contra@acrewood.net</w:t>
      </w:r>
      <w:proofErr w:type="spellEnd"/>
      <w:r w:rsidRPr="00C86966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). We finalize our publicity in late July before the start of the season but will do updates throughout the year.</w:t>
      </w:r>
    </w:p>
    <w:p w:rsidR="00800865" w:rsidRDefault="00800865" w:rsidP="0093552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C86966" w:rsidRDefault="00800865" w:rsidP="00C8696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  <w:r w:rsidRPr="00800865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Equipment:</w:t>
      </w:r>
      <w:r w:rsidR="007D319C">
        <w:rPr>
          <w:rFonts w:eastAsiaTheme="majorEastAsia" w:cstheme="majorBid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If you need a</w:t>
      </w:r>
      <w:r w:rsidR="00AD5F37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keyboard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or</w:t>
      </w:r>
      <w:r w:rsidR="007D319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special equipment, let us know at least two weeks ahead.  We will attempt to accommodate. </w:t>
      </w:r>
    </w:p>
    <w:p w:rsidR="00C86966" w:rsidRDefault="00C86966" w:rsidP="00C86966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7C4D0E" w:rsidRDefault="00C86966" w:rsidP="007C4D0E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  <w:proofErr w:type="spellStart"/>
      <w:r w:rsidRPr="00C86966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Merch</w:t>
      </w:r>
      <w:proofErr w:type="spellEnd"/>
      <w:r w:rsidRPr="00C86966"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  <w:t>: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We will provide table space to sell CDs or other mechanise.  Upon arrival, please let us know if you have any. </w:t>
      </w:r>
    </w:p>
    <w:p w:rsidR="000D71EB" w:rsidRPr="000D71EB" w:rsidRDefault="000D71EB" w:rsidP="007C4D0E">
      <w:pPr>
        <w:rPr>
          <w:rFonts w:eastAsiaTheme="majorEastAsia" w:cstheme="majorBidi"/>
          <w:bCs/>
          <w:color w:val="000000" w:themeColor="text1"/>
          <w:sz w:val="20"/>
          <w:szCs w:val="20"/>
        </w:rPr>
      </w:pPr>
    </w:p>
    <w:p w:rsidR="007C4D0E" w:rsidRPr="00BC1A9E" w:rsidRDefault="007D319C" w:rsidP="007C4D0E">
      <w:pPr>
        <w:rPr>
          <w:rFonts w:cs="Arial"/>
          <w:b/>
          <w:color w:val="222222"/>
          <w:sz w:val="20"/>
          <w:szCs w:val="20"/>
          <w:u w:val="single"/>
        </w:rPr>
      </w:pPr>
      <w:r>
        <w:rPr>
          <w:rFonts w:cs="Arial"/>
          <w:b/>
          <w:color w:val="222222"/>
          <w:sz w:val="20"/>
          <w:szCs w:val="20"/>
          <w:u w:val="single"/>
        </w:rPr>
        <w:t xml:space="preserve">Callers &amp; Bands </w:t>
      </w:r>
      <w:r w:rsidR="007C4D0E">
        <w:rPr>
          <w:rFonts w:cs="Arial"/>
          <w:b/>
          <w:color w:val="222222"/>
          <w:sz w:val="20"/>
          <w:szCs w:val="20"/>
          <w:u w:val="single"/>
        </w:rPr>
        <w:t>- F</w:t>
      </w:r>
      <w:r w:rsidR="007C4D0E" w:rsidRPr="00BC1A9E">
        <w:rPr>
          <w:rFonts w:cs="Arial"/>
          <w:b/>
          <w:color w:val="222222"/>
          <w:sz w:val="20"/>
          <w:szCs w:val="20"/>
          <w:u w:val="single"/>
        </w:rPr>
        <w:t>eedback</w:t>
      </w:r>
      <w:r w:rsidR="00BA2529">
        <w:rPr>
          <w:rFonts w:cs="Arial"/>
          <w:b/>
          <w:color w:val="222222"/>
          <w:sz w:val="20"/>
          <w:szCs w:val="20"/>
          <w:u w:val="single"/>
        </w:rPr>
        <w:t xml:space="preserve"> both ways:</w:t>
      </w:r>
    </w:p>
    <w:p w:rsidR="007D319C" w:rsidRDefault="00512C5B" w:rsidP="00C86966">
      <w:pPr>
        <w:rPr>
          <w:rFonts w:cs="Arial"/>
          <w:color w:val="222222"/>
          <w:sz w:val="20"/>
          <w:szCs w:val="20"/>
        </w:rPr>
      </w:pPr>
      <w:r>
        <w:rPr>
          <w:rFonts w:cs="Arial"/>
          <w:color w:val="222222"/>
          <w:sz w:val="20"/>
          <w:szCs w:val="20"/>
        </w:rPr>
        <w:t>We would like to foster an open dialogue</w:t>
      </w:r>
      <w:r w:rsidR="00BA2529">
        <w:rPr>
          <w:rFonts w:cs="Arial"/>
          <w:color w:val="222222"/>
          <w:sz w:val="20"/>
          <w:szCs w:val="20"/>
        </w:rPr>
        <w:t xml:space="preserve"> of</w:t>
      </w:r>
      <w:r>
        <w:rPr>
          <w:rFonts w:cs="Arial"/>
          <w:color w:val="222222"/>
          <w:sz w:val="20"/>
          <w:szCs w:val="20"/>
        </w:rPr>
        <w:t xml:space="preserve"> feedback from you to us and from us to you!  If you are </w:t>
      </w:r>
      <w:r w:rsidR="00BA2529">
        <w:rPr>
          <w:rFonts w:cs="Arial"/>
          <w:color w:val="222222"/>
          <w:sz w:val="20"/>
          <w:szCs w:val="20"/>
        </w:rPr>
        <w:t>uncomfortable with</w:t>
      </w:r>
      <w:r>
        <w:rPr>
          <w:rFonts w:cs="Arial"/>
          <w:color w:val="222222"/>
          <w:sz w:val="20"/>
          <w:szCs w:val="20"/>
        </w:rPr>
        <w:t xml:space="preserve"> feedback, please let us know ahead of time. And, i</w:t>
      </w:r>
      <w:r w:rsidR="007C4D0E">
        <w:rPr>
          <w:rFonts w:cs="Arial"/>
          <w:color w:val="222222"/>
          <w:sz w:val="20"/>
          <w:szCs w:val="20"/>
        </w:rPr>
        <w:t xml:space="preserve">f you </w:t>
      </w:r>
      <w:r w:rsidR="007C4D0E" w:rsidRPr="00876603">
        <w:rPr>
          <w:rFonts w:cs="Arial"/>
          <w:color w:val="222222"/>
          <w:sz w:val="20"/>
          <w:szCs w:val="20"/>
        </w:rPr>
        <w:t xml:space="preserve">have any feedback for us regarding </w:t>
      </w:r>
      <w:r>
        <w:rPr>
          <w:rFonts w:cs="Arial"/>
          <w:color w:val="222222"/>
          <w:sz w:val="20"/>
          <w:szCs w:val="20"/>
        </w:rPr>
        <w:t>any aspect of</w:t>
      </w:r>
      <w:r w:rsidR="007C4D0E" w:rsidRPr="00876603">
        <w:rPr>
          <w:rFonts w:cs="Arial"/>
          <w:color w:val="222222"/>
          <w:sz w:val="20"/>
          <w:szCs w:val="20"/>
        </w:rPr>
        <w:t xml:space="preserve"> </w:t>
      </w:r>
      <w:r w:rsidR="007C4D0E">
        <w:rPr>
          <w:rFonts w:cs="Arial"/>
          <w:color w:val="222222"/>
          <w:sz w:val="20"/>
          <w:szCs w:val="20"/>
        </w:rPr>
        <w:t xml:space="preserve">your </w:t>
      </w:r>
      <w:r w:rsidR="007C4D0E" w:rsidRPr="00876603">
        <w:rPr>
          <w:rFonts w:cs="Arial"/>
          <w:color w:val="222222"/>
          <w:sz w:val="20"/>
          <w:szCs w:val="20"/>
        </w:rPr>
        <w:t>experienc</w:t>
      </w:r>
      <w:r>
        <w:rPr>
          <w:rFonts w:cs="Arial"/>
          <w:color w:val="222222"/>
          <w:sz w:val="20"/>
          <w:szCs w:val="20"/>
        </w:rPr>
        <w:t>e with</w:t>
      </w:r>
      <w:r w:rsidR="007C4D0E" w:rsidRPr="00876603">
        <w:rPr>
          <w:rFonts w:cs="Arial"/>
          <w:color w:val="222222"/>
          <w:sz w:val="20"/>
          <w:szCs w:val="20"/>
        </w:rPr>
        <w:t xml:space="preserve"> Ottawa</w:t>
      </w:r>
      <w:r>
        <w:rPr>
          <w:rFonts w:cs="Arial"/>
          <w:color w:val="222222"/>
          <w:sz w:val="20"/>
          <w:szCs w:val="20"/>
        </w:rPr>
        <w:t xml:space="preserve"> Contra, please begin the dialogue!</w:t>
      </w:r>
    </w:p>
    <w:p w:rsidR="00935526" w:rsidRPr="007D319C" w:rsidRDefault="000D71EB" w:rsidP="007D319C">
      <w:pPr>
        <w:jc w:val="center"/>
        <w:rPr>
          <w:rFonts w:cs="Arial"/>
          <w:color w:val="222222"/>
          <w:sz w:val="20"/>
          <w:szCs w:val="20"/>
        </w:rPr>
      </w:pPr>
      <w:r>
        <w:rPr>
          <w:rFonts w:cs="Arial"/>
          <w:b/>
          <w:color w:val="222222"/>
          <w:sz w:val="28"/>
          <w:szCs w:val="28"/>
          <w:u w:val="single"/>
        </w:rPr>
        <w:lastRenderedPageBreak/>
        <w:t>BAND-SPECIFIC INFO</w:t>
      </w:r>
    </w:p>
    <w:p w:rsidR="007D319C" w:rsidRDefault="00116A8B" w:rsidP="007D319C">
      <w:pPr>
        <w:pStyle w:val="ListParagraph"/>
        <w:numPr>
          <w:ilvl w:val="0"/>
          <w:numId w:val="8"/>
        </w:numPr>
        <w:rPr>
          <w:rFonts w:cs="Arial"/>
          <w:color w:val="222222"/>
          <w:sz w:val="20"/>
          <w:szCs w:val="20"/>
        </w:rPr>
      </w:pPr>
      <w:r w:rsidRPr="00C84394">
        <w:rPr>
          <w:rFonts w:cs="Arial"/>
          <w:b/>
          <w:color w:val="222222"/>
          <w:sz w:val="20"/>
          <w:szCs w:val="20"/>
        </w:rPr>
        <w:t>Couple dances:</w:t>
      </w:r>
      <w:r w:rsidRPr="00C84394">
        <w:rPr>
          <w:rFonts w:cs="Arial"/>
          <w:color w:val="222222"/>
          <w:sz w:val="20"/>
          <w:szCs w:val="20"/>
        </w:rPr>
        <w:t xml:space="preserve"> We finish the first half, start the second half, and finish the dance with a waltz – that's three! The band may also play a </w:t>
      </w:r>
      <w:proofErr w:type="spellStart"/>
      <w:r w:rsidRPr="00C84394">
        <w:rPr>
          <w:rFonts w:cs="Arial"/>
          <w:color w:val="222222"/>
          <w:sz w:val="20"/>
          <w:szCs w:val="20"/>
        </w:rPr>
        <w:t>hambo</w:t>
      </w:r>
      <w:proofErr w:type="spellEnd"/>
      <w:r w:rsidRPr="00C84394">
        <w:rPr>
          <w:rFonts w:cs="Arial"/>
          <w:color w:val="222222"/>
          <w:sz w:val="20"/>
          <w:szCs w:val="20"/>
        </w:rPr>
        <w:t xml:space="preserve"> or </w:t>
      </w:r>
      <w:proofErr w:type="spellStart"/>
      <w:r w:rsidRPr="00C84394">
        <w:rPr>
          <w:rFonts w:cs="Arial"/>
          <w:color w:val="222222"/>
          <w:sz w:val="20"/>
          <w:szCs w:val="20"/>
        </w:rPr>
        <w:t>schottishe</w:t>
      </w:r>
      <w:proofErr w:type="spellEnd"/>
      <w:r w:rsidRPr="00C84394">
        <w:rPr>
          <w:rFonts w:cs="Arial"/>
          <w:color w:val="222222"/>
          <w:sz w:val="20"/>
          <w:szCs w:val="20"/>
        </w:rPr>
        <w:t xml:space="preserve"> to finish the evening if they are keen.</w:t>
      </w:r>
    </w:p>
    <w:p w:rsidR="00935526" w:rsidRPr="000D71EB" w:rsidRDefault="007D319C" w:rsidP="007D319C">
      <w:pPr>
        <w:pStyle w:val="ListParagraph"/>
        <w:numPr>
          <w:ilvl w:val="0"/>
          <w:numId w:val="8"/>
        </w:numPr>
        <w:rPr>
          <w:rFonts w:cs="Arial"/>
          <w:color w:val="222222"/>
          <w:sz w:val="20"/>
          <w:szCs w:val="20"/>
        </w:rPr>
      </w:pPr>
      <w:r w:rsidRPr="007D319C">
        <w:rPr>
          <w:rFonts w:eastAsiaTheme="majorEastAsia" w:cstheme="majorBidi"/>
          <w:b/>
          <w:bCs/>
          <w:color w:val="000000" w:themeColor="text1"/>
          <w:sz w:val="20"/>
          <w:szCs w:val="20"/>
        </w:rPr>
        <w:t>'Sit ins'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: If you are willing, 1-2 of</w:t>
      </w:r>
      <w:r w:rsidRPr="007D319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our local contra musicians would </w:t>
      </w:r>
      <w:r w:rsidR="002C3338">
        <w:rPr>
          <w:rFonts w:eastAsiaTheme="majorEastAsia" w:cstheme="majorBidi"/>
          <w:bCs/>
          <w:color w:val="000000" w:themeColor="text1"/>
          <w:sz w:val="20"/>
          <w:szCs w:val="20"/>
        </w:rPr>
        <w:t>love to 'sit</w:t>
      </w:r>
      <w:r w:rsidRPr="007D319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in</w:t>
      </w:r>
      <w:r w:rsidR="002C3338">
        <w:rPr>
          <w:rFonts w:eastAsiaTheme="majorEastAsia" w:cstheme="majorBidi"/>
          <w:bCs/>
          <w:color w:val="000000" w:themeColor="text1"/>
          <w:sz w:val="20"/>
          <w:szCs w:val="20"/>
        </w:rPr>
        <w:t>'</w:t>
      </w:r>
      <w:r w:rsidRPr="007D319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with you for 1-2</w:t>
      </w:r>
      <w:r w:rsidR="002C3338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  <w:r w:rsidRPr="007D319C">
        <w:rPr>
          <w:rFonts w:eastAsiaTheme="majorEastAsia" w:cstheme="majorBidi"/>
          <w:bCs/>
          <w:color w:val="000000" w:themeColor="text1"/>
          <w:sz w:val="20"/>
          <w:szCs w:val="20"/>
        </w:rPr>
        <w:t>sets. This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is a purposeful attempt on our part to build capacity in our dance musician community – having local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</w:rPr>
        <w:t>s</w:t>
      </w:r>
      <w:r w:rsidR="002C3338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get to feel your amazing energy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will help them a lot! This is only if you are willing</w:t>
      </w:r>
      <w:r w:rsidRPr="007D319C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and we'll confirm with you ahead of time. 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</w:rPr>
        <w:t>(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These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sit ins</w:t>
      </w:r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could be </w:t>
      </w:r>
      <w:proofErr w:type="spellStart"/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>mic'd</w:t>
      </w:r>
      <w:proofErr w:type="spellEnd"/>
      <w:r w:rsidR="00BA2529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or not.</w:t>
      </w:r>
      <w:r w:rsidR="000D71EB">
        <w:rPr>
          <w:rFonts w:eastAsiaTheme="majorEastAsia" w:cstheme="majorBidi"/>
          <w:bCs/>
          <w:color w:val="000000" w:themeColor="text1"/>
          <w:sz w:val="20"/>
          <w:szCs w:val="20"/>
        </w:rPr>
        <w:t>)</w:t>
      </w:r>
    </w:p>
    <w:p w:rsidR="000D71EB" w:rsidRPr="00C86966" w:rsidRDefault="000D71EB" w:rsidP="007D319C">
      <w:pPr>
        <w:pStyle w:val="ListParagraph"/>
        <w:numPr>
          <w:ilvl w:val="0"/>
          <w:numId w:val="8"/>
        </w:numPr>
        <w:rPr>
          <w:rFonts w:cs="Arial"/>
          <w:color w:val="222222"/>
          <w:sz w:val="20"/>
          <w:szCs w:val="20"/>
        </w:rPr>
      </w:pPr>
      <w:r w:rsidRPr="000D71EB">
        <w:rPr>
          <w:rFonts w:eastAsiaTheme="majorEastAsia" w:cstheme="majorBidi"/>
          <w:b/>
          <w:bCs/>
          <w:color w:val="000000" w:themeColor="text1"/>
          <w:sz w:val="20"/>
          <w:szCs w:val="20"/>
        </w:rPr>
        <w:t>Mostly Waltz: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If you are doing a mostly waltz afternoon session, please see the </w:t>
      </w:r>
      <w:r w:rsidRPr="000D71EB">
        <w:rPr>
          <w:rFonts w:eastAsiaTheme="majorEastAsia" w:cstheme="majorBidi"/>
          <w:bCs/>
          <w:color w:val="000000" w:themeColor="text1"/>
          <w:sz w:val="20"/>
          <w:szCs w:val="20"/>
          <w:highlight w:val="yellow"/>
        </w:rPr>
        <w:t>additional handout</w:t>
      </w:r>
      <w:r>
        <w:rPr>
          <w:rFonts w:eastAsiaTheme="majorEastAsia" w:cstheme="majorBidi"/>
          <w:bCs/>
          <w:color w:val="000000" w:themeColor="text1"/>
          <w:sz w:val="20"/>
          <w:szCs w:val="20"/>
        </w:rPr>
        <w:t>.</w:t>
      </w:r>
    </w:p>
    <w:p w:rsidR="007D319C" w:rsidRPr="007D319C" w:rsidRDefault="007D319C" w:rsidP="007D319C">
      <w:pPr>
        <w:pStyle w:val="ListParagraph"/>
        <w:rPr>
          <w:rFonts w:cs="Arial"/>
          <w:color w:val="222222"/>
          <w:sz w:val="20"/>
          <w:szCs w:val="20"/>
        </w:rPr>
      </w:pPr>
    </w:p>
    <w:p w:rsidR="00C25DFC" w:rsidRPr="00116377" w:rsidRDefault="000D71EB" w:rsidP="00116377">
      <w:pPr>
        <w:jc w:val="center"/>
        <w:rPr>
          <w:rFonts w:cs="Arial"/>
          <w:b/>
          <w:color w:val="222222"/>
          <w:sz w:val="28"/>
          <w:szCs w:val="28"/>
          <w:u w:val="single"/>
        </w:rPr>
      </w:pPr>
      <w:r>
        <w:rPr>
          <w:rFonts w:cs="Arial"/>
          <w:b/>
          <w:color w:val="222222"/>
          <w:sz w:val="28"/>
          <w:szCs w:val="28"/>
          <w:u w:val="single"/>
        </w:rPr>
        <w:t>CALLER-SPECIFIC INFO</w:t>
      </w:r>
    </w:p>
    <w:p w:rsidR="00116377" w:rsidRDefault="003747B5" w:rsidP="00116377">
      <w:pPr>
        <w:jc w:val="center"/>
        <w:rPr>
          <w:rStyle w:val="apple-converted-space"/>
          <w:rFonts w:eastAsiaTheme="majorEastAsia" w:cs="Arial"/>
          <w:i/>
          <w:color w:val="222222"/>
          <w:sz w:val="20"/>
          <w:szCs w:val="20"/>
        </w:rPr>
      </w:pPr>
      <w:r w:rsidRPr="00876603">
        <w:rPr>
          <w:rFonts w:cs="Arial"/>
          <w:b/>
          <w:bCs/>
          <w:i/>
          <w:iCs/>
          <w:color w:val="222222"/>
          <w:sz w:val="20"/>
          <w:szCs w:val="20"/>
        </w:rPr>
        <w:t xml:space="preserve">We are excited that you will be calling in Ottawa!  </w:t>
      </w:r>
      <w:r w:rsidRPr="00876603">
        <w:rPr>
          <w:rFonts w:cs="Arial"/>
          <w:b/>
          <w:i/>
          <w:color w:val="222222"/>
          <w:sz w:val="20"/>
          <w:szCs w:val="20"/>
        </w:rPr>
        <w:t>We asked you because</w:t>
      </w:r>
      <w:r w:rsidRPr="00876603">
        <w:rPr>
          <w:rStyle w:val="apple-converted-space"/>
          <w:rFonts w:eastAsiaTheme="majorEastAsia" w:cs="Arial"/>
          <w:b/>
          <w:i/>
          <w:color w:val="222222"/>
          <w:sz w:val="20"/>
          <w:szCs w:val="20"/>
        </w:rPr>
        <w:t> </w:t>
      </w:r>
      <w:r w:rsidRPr="00876603">
        <w:rPr>
          <w:rFonts w:cs="Arial"/>
          <w:b/>
          <w:bCs/>
          <w:i/>
          <w:color w:val="222222"/>
          <w:sz w:val="20"/>
          <w:szCs w:val="20"/>
        </w:rPr>
        <w:t xml:space="preserve">we think </w:t>
      </w:r>
      <w:r w:rsidR="00644646" w:rsidRPr="00876603">
        <w:rPr>
          <w:rFonts w:cs="Arial"/>
          <w:b/>
          <w:bCs/>
          <w:i/>
          <w:color w:val="222222"/>
          <w:sz w:val="20"/>
          <w:szCs w:val="20"/>
        </w:rPr>
        <w:t>you are</w:t>
      </w:r>
      <w:r w:rsidRPr="00876603">
        <w:rPr>
          <w:rFonts w:cs="Arial"/>
          <w:b/>
          <w:bCs/>
          <w:i/>
          <w:color w:val="222222"/>
          <w:sz w:val="20"/>
          <w:szCs w:val="20"/>
        </w:rPr>
        <w:t xml:space="preserve"> a great fit </w:t>
      </w:r>
      <w:r w:rsidR="006F5936">
        <w:rPr>
          <w:rFonts w:cs="Arial"/>
          <w:b/>
          <w:bCs/>
          <w:i/>
          <w:color w:val="222222"/>
          <w:sz w:val="20"/>
          <w:szCs w:val="20"/>
        </w:rPr>
        <w:t xml:space="preserve">for </w:t>
      </w:r>
      <w:r w:rsidRPr="00876603">
        <w:rPr>
          <w:rFonts w:cs="Arial"/>
          <w:b/>
          <w:bCs/>
          <w:i/>
          <w:color w:val="222222"/>
          <w:sz w:val="20"/>
          <w:szCs w:val="20"/>
        </w:rPr>
        <w:t>our</w:t>
      </w:r>
      <w:r w:rsidR="00D15A19">
        <w:rPr>
          <w:rFonts w:cs="Arial"/>
          <w:b/>
          <w:bCs/>
          <w:i/>
          <w:color w:val="222222"/>
          <w:sz w:val="20"/>
          <w:szCs w:val="20"/>
        </w:rPr>
        <w:t xml:space="preserve"> community</w:t>
      </w:r>
      <w:r w:rsidRPr="00876603">
        <w:rPr>
          <w:rFonts w:cs="Arial"/>
          <w:i/>
          <w:color w:val="222222"/>
          <w:sz w:val="20"/>
          <w:szCs w:val="20"/>
        </w:rPr>
        <w:t>. </w:t>
      </w:r>
      <w:r w:rsidRPr="00876603">
        <w:rPr>
          <w:rStyle w:val="apple-converted-space"/>
          <w:rFonts w:eastAsiaTheme="majorEastAsia" w:cs="Arial"/>
          <w:i/>
          <w:color w:val="222222"/>
          <w:sz w:val="20"/>
          <w:szCs w:val="20"/>
        </w:rPr>
        <w:t> </w:t>
      </w:r>
      <w:r w:rsidR="003A5792" w:rsidRPr="00876603">
        <w:rPr>
          <w:rStyle w:val="apple-converted-space"/>
          <w:rFonts w:eastAsiaTheme="majorEastAsia" w:cs="Arial"/>
          <w:i/>
          <w:color w:val="222222"/>
          <w:sz w:val="20"/>
          <w:szCs w:val="20"/>
        </w:rPr>
        <w:t xml:space="preserve"> </w:t>
      </w:r>
    </w:p>
    <w:p w:rsidR="00116377" w:rsidRDefault="003A5792" w:rsidP="00116377">
      <w:pPr>
        <w:jc w:val="center"/>
        <w:rPr>
          <w:rFonts w:cs="Arial"/>
          <w:i/>
          <w:color w:val="222222"/>
          <w:sz w:val="20"/>
          <w:szCs w:val="20"/>
        </w:rPr>
      </w:pPr>
      <w:r w:rsidRPr="00876603">
        <w:rPr>
          <w:rFonts w:cs="Arial"/>
          <w:i/>
          <w:color w:val="222222"/>
          <w:sz w:val="20"/>
          <w:szCs w:val="20"/>
        </w:rPr>
        <w:t xml:space="preserve">We believe that callers are leaders, establish the tone of the evening and can </w:t>
      </w:r>
      <w:r w:rsidR="00D15A19">
        <w:rPr>
          <w:rFonts w:cs="Arial"/>
          <w:i/>
          <w:color w:val="222222"/>
          <w:sz w:val="20"/>
          <w:szCs w:val="20"/>
        </w:rPr>
        <w:t xml:space="preserve">influence </w:t>
      </w:r>
      <w:r w:rsidRPr="00876603">
        <w:rPr>
          <w:rFonts w:cs="Arial"/>
          <w:i/>
          <w:color w:val="222222"/>
          <w:sz w:val="20"/>
          <w:szCs w:val="20"/>
        </w:rPr>
        <w:t>a beginner's experience</w:t>
      </w:r>
      <w:r w:rsidR="00116377">
        <w:rPr>
          <w:rFonts w:cs="Arial"/>
          <w:i/>
          <w:color w:val="222222"/>
          <w:sz w:val="20"/>
          <w:szCs w:val="20"/>
        </w:rPr>
        <w:t xml:space="preserve">. </w:t>
      </w:r>
    </w:p>
    <w:p w:rsidR="003747B5" w:rsidRPr="00116377" w:rsidRDefault="003747B5" w:rsidP="00116377">
      <w:pPr>
        <w:jc w:val="center"/>
        <w:rPr>
          <w:rFonts w:cs="Arial"/>
          <w:i/>
          <w:color w:val="222222"/>
          <w:sz w:val="20"/>
          <w:szCs w:val="20"/>
        </w:rPr>
      </w:pPr>
      <w:r w:rsidRPr="00876603">
        <w:rPr>
          <w:rFonts w:cs="Arial"/>
          <w:i/>
          <w:color w:val="222222"/>
          <w:sz w:val="20"/>
          <w:szCs w:val="20"/>
        </w:rPr>
        <w:t>We know you can help the dancers and band have a great night</w:t>
      </w:r>
      <w:r w:rsidR="00884A39">
        <w:rPr>
          <w:rFonts w:cs="Arial"/>
          <w:i/>
          <w:color w:val="222222"/>
          <w:sz w:val="20"/>
          <w:szCs w:val="20"/>
        </w:rPr>
        <w:t>.</w:t>
      </w:r>
      <w:r w:rsidRPr="00876603">
        <w:rPr>
          <w:rFonts w:cs="Arial"/>
          <w:i/>
          <w:color w:val="222222"/>
          <w:sz w:val="20"/>
          <w:szCs w:val="20"/>
        </w:rPr>
        <w:t xml:space="preserve"> </w:t>
      </w:r>
      <w:r w:rsidR="000D71EB">
        <w:rPr>
          <w:rFonts w:cs="Arial"/>
          <w:i/>
          <w:color w:val="222222"/>
          <w:sz w:val="20"/>
          <w:szCs w:val="20"/>
        </w:rPr>
        <w:t>W</w:t>
      </w:r>
      <w:r w:rsidR="00884A39">
        <w:rPr>
          <w:rFonts w:cs="Arial"/>
          <w:i/>
          <w:color w:val="222222"/>
          <w:sz w:val="20"/>
          <w:szCs w:val="20"/>
        </w:rPr>
        <w:t>e have</w:t>
      </w:r>
      <w:r w:rsidR="00D15A19">
        <w:rPr>
          <w:rFonts w:cs="Arial"/>
          <w:i/>
          <w:color w:val="222222"/>
          <w:sz w:val="20"/>
          <w:szCs w:val="20"/>
        </w:rPr>
        <w:t xml:space="preserve"> provided a few </w:t>
      </w:r>
      <w:r w:rsidR="000D71EB">
        <w:rPr>
          <w:rFonts w:cs="Arial"/>
          <w:i/>
          <w:color w:val="222222"/>
          <w:sz w:val="20"/>
          <w:szCs w:val="20"/>
        </w:rPr>
        <w:t xml:space="preserve">hints </w:t>
      </w:r>
      <w:r w:rsidRPr="00876603">
        <w:rPr>
          <w:rFonts w:cs="Arial"/>
          <w:i/>
          <w:color w:val="222222"/>
          <w:sz w:val="20"/>
          <w:szCs w:val="20"/>
        </w:rPr>
        <w:t xml:space="preserve"> </w:t>
      </w:r>
      <w:r w:rsidR="00D15A19">
        <w:rPr>
          <w:rFonts w:cs="Arial"/>
          <w:i/>
          <w:color w:val="222222"/>
          <w:sz w:val="20"/>
          <w:szCs w:val="20"/>
        </w:rPr>
        <w:t xml:space="preserve">to help make </w:t>
      </w:r>
      <w:r w:rsidR="00884A39">
        <w:rPr>
          <w:rFonts w:cs="Arial"/>
          <w:i/>
          <w:color w:val="222222"/>
          <w:sz w:val="20"/>
          <w:szCs w:val="20"/>
        </w:rPr>
        <w:t>the</w:t>
      </w:r>
      <w:r w:rsidR="00D15A19">
        <w:rPr>
          <w:rFonts w:cs="Arial"/>
          <w:i/>
          <w:color w:val="222222"/>
          <w:sz w:val="20"/>
          <w:szCs w:val="20"/>
        </w:rPr>
        <w:t xml:space="preserve"> evening a success.</w:t>
      </w:r>
    </w:p>
    <w:p w:rsidR="009E237D" w:rsidRPr="00876603" w:rsidRDefault="009E237D" w:rsidP="009E237D">
      <w:pPr>
        <w:pStyle w:val="ListParagraph"/>
        <w:ind w:left="360"/>
        <w:rPr>
          <w:rFonts w:cs="Arial"/>
          <w:color w:val="222222"/>
          <w:sz w:val="20"/>
          <w:szCs w:val="20"/>
        </w:rPr>
      </w:pPr>
    </w:p>
    <w:p w:rsidR="00293010" w:rsidRPr="00C25DFC" w:rsidRDefault="00DE1285" w:rsidP="00C25DFC">
      <w:pPr>
        <w:rPr>
          <w:rFonts w:cs="Arial"/>
          <w:color w:val="222222"/>
          <w:sz w:val="20"/>
          <w:szCs w:val="20"/>
        </w:rPr>
      </w:pPr>
      <w:r w:rsidRPr="00C25DFC">
        <w:rPr>
          <w:rFonts w:cs="Arial"/>
          <w:b/>
          <w:color w:val="222222"/>
          <w:sz w:val="20"/>
          <w:szCs w:val="20"/>
          <w:u w:val="single"/>
        </w:rPr>
        <w:t>Dancing level &amp; style:</w:t>
      </w:r>
      <w:r w:rsidRPr="00C25DFC">
        <w:rPr>
          <w:rFonts w:cs="Arial"/>
          <w:color w:val="222222"/>
          <w:sz w:val="20"/>
          <w:szCs w:val="20"/>
        </w:rPr>
        <w:t xml:space="preserve"> </w:t>
      </w:r>
      <w:r w:rsidR="007D319C">
        <w:rPr>
          <w:rFonts w:cs="Arial"/>
          <w:color w:val="222222"/>
          <w:sz w:val="20"/>
          <w:szCs w:val="20"/>
        </w:rPr>
        <w:t xml:space="preserve"> </w:t>
      </w:r>
      <w:r w:rsidR="006F5936" w:rsidRPr="00C25DFC">
        <w:rPr>
          <w:rFonts w:cs="Arial"/>
          <w:color w:val="222222"/>
          <w:sz w:val="20"/>
          <w:szCs w:val="20"/>
        </w:rPr>
        <w:t>On average, we have 120 dancers a night.</w:t>
      </w:r>
      <w:r w:rsidR="006F5936">
        <w:rPr>
          <w:rFonts w:cs="Arial"/>
          <w:color w:val="222222"/>
          <w:sz w:val="20"/>
          <w:szCs w:val="20"/>
        </w:rPr>
        <w:t xml:space="preserve"> </w:t>
      </w:r>
      <w:r w:rsidR="00293010" w:rsidRPr="00C25DFC">
        <w:rPr>
          <w:rFonts w:cs="Arial"/>
          <w:color w:val="222222"/>
          <w:sz w:val="20"/>
          <w:szCs w:val="20"/>
        </w:rPr>
        <w:t>D</w:t>
      </w:r>
      <w:r w:rsidR="009E237D" w:rsidRPr="00C25DFC">
        <w:rPr>
          <w:rFonts w:cs="Arial"/>
          <w:color w:val="222222"/>
          <w:sz w:val="20"/>
          <w:szCs w:val="20"/>
        </w:rPr>
        <w:t xml:space="preserve">ancers range in age from </w:t>
      </w:r>
      <w:r w:rsidR="003747B5" w:rsidRPr="00C25DFC">
        <w:rPr>
          <w:rFonts w:cs="Arial"/>
          <w:color w:val="222222"/>
          <w:sz w:val="20"/>
          <w:szCs w:val="20"/>
        </w:rPr>
        <w:t xml:space="preserve">six </w:t>
      </w:r>
      <w:r w:rsidR="009E237D" w:rsidRPr="00C25DFC">
        <w:rPr>
          <w:rFonts w:cs="Arial"/>
          <w:color w:val="222222"/>
          <w:sz w:val="20"/>
          <w:szCs w:val="20"/>
        </w:rPr>
        <w:t xml:space="preserve">to </w:t>
      </w:r>
      <w:r w:rsidR="00293010" w:rsidRPr="00C25DFC">
        <w:rPr>
          <w:rFonts w:cs="Arial"/>
          <w:color w:val="222222"/>
          <w:sz w:val="20"/>
          <w:szCs w:val="20"/>
        </w:rPr>
        <w:t>eighty</w:t>
      </w:r>
      <w:r w:rsidR="009E237D" w:rsidRPr="00C25DFC">
        <w:rPr>
          <w:rFonts w:cs="Arial"/>
          <w:color w:val="222222"/>
          <w:sz w:val="20"/>
          <w:szCs w:val="20"/>
        </w:rPr>
        <w:t xml:space="preserve"> and</w:t>
      </w:r>
      <w:r w:rsidR="003747B5" w:rsidRPr="00C25DFC">
        <w:rPr>
          <w:rFonts w:cs="Arial"/>
          <w:color w:val="222222"/>
          <w:sz w:val="20"/>
          <w:szCs w:val="20"/>
        </w:rPr>
        <w:t xml:space="preserve"> </w:t>
      </w:r>
      <w:r w:rsidR="00116377">
        <w:rPr>
          <w:rFonts w:cs="Arial"/>
          <w:color w:val="222222"/>
          <w:sz w:val="20"/>
          <w:szCs w:val="20"/>
        </w:rPr>
        <w:t xml:space="preserve">are </w:t>
      </w:r>
      <w:r w:rsidR="00293010" w:rsidRPr="00C25DFC">
        <w:rPr>
          <w:rFonts w:cs="Arial"/>
          <w:color w:val="222222"/>
          <w:sz w:val="20"/>
          <w:szCs w:val="20"/>
        </w:rPr>
        <w:t>used to the</w:t>
      </w:r>
      <w:r w:rsidR="00876603" w:rsidRPr="00C25DFC">
        <w:rPr>
          <w:rFonts w:cs="Arial"/>
          <w:color w:val="222222"/>
          <w:sz w:val="20"/>
          <w:szCs w:val="20"/>
        </w:rPr>
        <w:t xml:space="preserve"> basic</w:t>
      </w:r>
      <w:r w:rsidR="00293010" w:rsidRPr="00C25DFC">
        <w:rPr>
          <w:rFonts w:cs="Arial"/>
          <w:color w:val="222222"/>
          <w:sz w:val="20"/>
          <w:szCs w:val="20"/>
        </w:rPr>
        <w:t xml:space="preserve"> contra figures (e.g., contra corners or 'dancing outside your set' are not impossible </w:t>
      </w:r>
      <w:r w:rsidR="00116377">
        <w:rPr>
          <w:rFonts w:cs="Arial"/>
          <w:color w:val="222222"/>
          <w:sz w:val="20"/>
          <w:szCs w:val="20"/>
        </w:rPr>
        <w:t xml:space="preserve">or discouraged </w:t>
      </w:r>
      <w:r w:rsidR="00293010" w:rsidRPr="00C25DFC">
        <w:rPr>
          <w:rFonts w:cs="Arial"/>
          <w:color w:val="222222"/>
          <w:sz w:val="20"/>
          <w:szCs w:val="20"/>
        </w:rPr>
        <w:t xml:space="preserve">but </w:t>
      </w:r>
      <w:r w:rsidR="00116377">
        <w:rPr>
          <w:rFonts w:cs="Arial"/>
          <w:color w:val="222222"/>
          <w:sz w:val="20"/>
          <w:szCs w:val="20"/>
        </w:rPr>
        <w:t xml:space="preserve">they </w:t>
      </w:r>
      <w:r w:rsidR="003A5792" w:rsidRPr="00C25DFC">
        <w:rPr>
          <w:rFonts w:cs="Arial"/>
          <w:color w:val="222222"/>
          <w:sz w:val="20"/>
          <w:szCs w:val="20"/>
        </w:rPr>
        <w:t>are</w:t>
      </w:r>
      <w:r w:rsidR="00116377">
        <w:rPr>
          <w:rFonts w:cs="Arial"/>
          <w:color w:val="222222"/>
          <w:sz w:val="20"/>
          <w:szCs w:val="20"/>
        </w:rPr>
        <w:t xml:space="preserve"> not </w:t>
      </w:r>
      <w:r w:rsidR="00293010" w:rsidRPr="00C25DFC">
        <w:rPr>
          <w:rFonts w:cs="Arial"/>
          <w:color w:val="222222"/>
          <w:sz w:val="20"/>
          <w:szCs w:val="20"/>
        </w:rPr>
        <w:t>common</w:t>
      </w:r>
      <w:r w:rsidR="00644646" w:rsidRPr="00C25DFC">
        <w:rPr>
          <w:rFonts w:cs="Arial"/>
          <w:color w:val="222222"/>
          <w:sz w:val="20"/>
          <w:szCs w:val="20"/>
        </w:rPr>
        <w:t xml:space="preserve"> in Ottawa</w:t>
      </w:r>
      <w:r w:rsidR="00293010" w:rsidRPr="00C25DFC">
        <w:rPr>
          <w:rFonts w:cs="Arial"/>
          <w:color w:val="222222"/>
          <w:sz w:val="20"/>
          <w:szCs w:val="20"/>
        </w:rPr>
        <w:t>).</w:t>
      </w:r>
      <w:r w:rsidR="009E237D" w:rsidRPr="00C25DFC">
        <w:rPr>
          <w:rFonts w:cs="Arial"/>
          <w:color w:val="222222"/>
          <w:sz w:val="20"/>
          <w:szCs w:val="20"/>
        </w:rPr>
        <w:t xml:space="preserve"> Our overall style ha</w:t>
      </w:r>
      <w:r w:rsidR="00293010" w:rsidRPr="00C25DFC">
        <w:rPr>
          <w:rFonts w:cs="Arial"/>
          <w:color w:val="222222"/>
          <w:sz w:val="20"/>
          <w:szCs w:val="20"/>
        </w:rPr>
        <w:t>s been described as</w:t>
      </w:r>
      <w:r w:rsidR="00116377">
        <w:rPr>
          <w:rFonts w:cs="Arial"/>
          <w:color w:val="222222"/>
          <w:sz w:val="20"/>
          <w:szCs w:val="20"/>
        </w:rPr>
        <w:t xml:space="preserve"> friendly </w:t>
      </w:r>
      <w:r w:rsidR="00884A39">
        <w:rPr>
          <w:rFonts w:cs="Arial"/>
          <w:color w:val="222222"/>
          <w:sz w:val="20"/>
          <w:szCs w:val="20"/>
        </w:rPr>
        <w:t>and</w:t>
      </w:r>
      <w:r w:rsidR="00116377">
        <w:rPr>
          <w:rFonts w:cs="Arial"/>
          <w:color w:val="222222"/>
          <w:sz w:val="20"/>
          <w:szCs w:val="20"/>
        </w:rPr>
        <w:t xml:space="preserve"> fun-loving</w:t>
      </w:r>
      <w:r w:rsidR="003A5792" w:rsidRPr="00C25DFC">
        <w:rPr>
          <w:rFonts w:cs="Arial"/>
          <w:color w:val="222222"/>
          <w:sz w:val="20"/>
          <w:szCs w:val="20"/>
        </w:rPr>
        <w:t xml:space="preserve">.  </w:t>
      </w:r>
      <w:r w:rsidR="0001752E" w:rsidRPr="00C25DFC">
        <w:rPr>
          <w:rFonts w:cs="Arial"/>
          <w:color w:val="222222"/>
          <w:sz w:val="20"/>
          <w:szCs w:val="20"/>
        </w:rPr>
        <w:t>We have</w:t>
      </w:r>
      <w:r w:rsidR="003A5792" w:rsidRPr="00C25DFC">
        <w:rPr>
          <w:rFonts w:cs="Arial"/>
          <w:color w:val="222222"/>
          <w:sz w:val="20"/>
          <w:szCs w:val="20"/>
        </w:rPr>
        <w:t xml:space="preserve"> many long-time </w:t>
      </w:r>
      <w:r w:rsidR="0001752E" w:rsidRPr="00C25DFC">
        <w:rPr>
          <w:rFonts w:cs="Arial"/>
          <w:color w:val="222222"/>
          <w:sz w:val="20"/>
          <w:szCs w:val="20"/>
        </w:rPr>
        <w:t xml:space="preserve">dancers of mid-level experience, a smaller group of very skilled </w:t>
      </w:r>
      <w:r w:rsidR="00116377">
        <w:rPr>
          <w:rFonts w:cs="Arial"/>
          <w:color w:val="222222"/>
          <w:sz w:val="20"/>
          <w:szCs w:val="20"/>
        </w:rPr>
        <w:t>dancers, and</w:t>
      </w:r>
      <w:r w:rsidR="00644646" w:rsidRPr="00C25DFC">
        <w:rPr>
          <w:rFonts w:cs="Arial"/>
          <w:color w:val="222222"/>
          <w:sz w:val="20"/>
          <w:szCs w:val="20"/>
        </w:rPr>
        <w:t xml:space="preserve"> many new</w:t>
      </w:r>
      <w:r w:rsidR="006F5936">
        <w:rPr>
          <w:rFonts w:cs="Arial"/>
          <w:color w:val="222222"/>
          <w:sz w:val="20"/>
          <w:szCs w:val="20"/>
        </w:rPr>
        <w:t xml:space="preserve"> or newish</w:t>
      </w:r>
      <w:r w:rsidR="00644646" w:rsidRPr="00C25DFC">
        <w:rPr>
          <w:rFonts w:cs="Arial"/>
          <w:color w:val="222222"/>
          <w:sz w:val="20"/>
          <w:szCs w:val="20"/>
        </w:rPr>
        <w:t xml:space="preserve"> </w:t>
      </w:r>
      <w:r w:rsidR="0001752E" w:rsidRPr="00C25DFC">
        <w:rPr>
          <w:rFonts w:cs="Arial"/>
          <w:color w:val="222222"/>
          <w:sz w:val="20"/>
          <w:szCs w:val="20"/>
        </w:rPr>
        <w:t>dancers.</w:t>
      </w:r>
      <w:r w:rsidR="00876603" w:rsidRPr="00C25DFC">
        <w:rPr>
          <w:rFonts w:cs="Arial"/>
          <w:color w:val="222222"/>
          <w:sz w:val="20"/>
          <w:szCs w:val="20"/>
        </w:rPr>
        <w:t xml:space="preserve"> </w:t>
      </w:r>
    </w:p>
    <w:p w:rsidR="003A5792" w:rsidRPr="00876603" w:rsidRDefault="003A5792" w:rsidP="003A5792">
      <w:pPr>
        <w:pStyle w:val="ListParagraph"/>
        <w:ind w:left="360"/>
        <w:rPr>
          <w:rFonts w:cs="Arial"/>
          <w:color w:val="222222"/>
          <w:sz w:val="20"/>
          <w:szCs w:val="20"/>
        </w:rPr>
      </w:pPr>
    </w:p>
    <w:p w:rsidR="00DE1285" w:rsidRDefault="00DE1285" w:rsidP="00C25DFC">
      <w:pPr>
        <w:rPr>
          <w:rFonts w:cs="Arial"/>
          <w:color w:val="222222"/>
          <w:sz w:val="8"/>
          <w:szCs w:val="8"/>
        </w:rPr>
      </w:pPr>
      <w:r w:rsidRPr="00C25DFC">
        <w:rPr>
          <w:rFonts w:cs="Arial"/>
          <w:b/>
          <w:color w:val="222222"/>
          <w:sz w:val="20"/>
          <w:szCs w:val="20"/>
          <w:u w:val="single"/>
        </w:rPr>
        <w:t>Beginners</w:t>
      </w:r>
      <w:r w:rsidR="00116377">
        <w:rPr>
          <w:rFonts w:cs="Arial"/>
          <w:b/>
          <w:color w:val="222222"/>
          <w:sz w:val="20"/>
          <w:szCs w:val="20"/>
          <w:u w:val="single"/>
        </w:rPr>
        <w:t xml:space="preserve"> – </w:t>
      </w:r>
      <w:r w:rsidR="00884A39">
        <w:rPr>
          <w:rFonts w:cs="Arial"/>
          <w:b/>
          <w:color w:val="222222"/>
          <w:sz w:val="20"/>
          <w:szCs w:val="20"/>
          <w:u w:val="single"/>
        </w:rPr>
        <w:t>we</w:t>
      </w:r>
      <w:r w:rsidR="00116377">
        <w:rPr>
          <w:rFonts w:cs="Arial"/>
          <w:b/>
          <w:color w:val="222222"/>
          <w:sz w:val="20"/>
          <w:szCs w:val="20"/>
          <w:u w:val="single"/>
        </w:rPr>
        <w:t xml:space="preserve"> welcome new dancers!</w:t>
      </w:r>
      <w:r w:rsidRPr="00C25DFC">
        <w:rPr>
          <w:rFonts w:cs="Arial"/>
          <w:color w:val="222222"/>
          <w:sz w:val="20"/>
          <w:szCs w:val="20"/>
        </w:rPr>
        <w:t xml:space="preserve"> </w:t>
      </w:r>
      <w:r w:rsidR="000840D1" w:rsidRPr="00C25DFC">
        <w:rPr>
          <w:rFonts w:cs="Arial"/>
          <w:color w:val="222222"/>
          <w:sz w:val="20"/>
          <w:szCs w:val="20"/>
        </w:rPr>
        <w:br/>
      </w:r>
      <w:r w:rsidR="00116377">
        <w:rPr>
          <w:rFonts w:cs="Arial"/>
          <w:color w:val="222222"/>
          <w:sz w:val="20"/>
          <w:szCs w:val="20"/>
        </w:rPr>
        <w:t>On average, we have</w:t>
      </w:r>
      <w:r w:rsidR="00293010" w:rsidRPr="00C25DFC">
        <w:rPr>
          <w:rFonts w:cs="Arial"/>
          <w:color w:val="222222"/>
          <w:sz w:val="20"/>
          <w:szCs w:val="20"/>
        </w:rPr>
        <w:t xml:space="preserve"> 15 brand new dancers </w:t>
      </w:r>
      <w:r w:rsidR="003747B5" w:rsidRPr="00C25DFC">
        <w:rPr>
          <w:rFonts w:cs="Arial"/>
          <w:color w:val="222222"/>
          <w:sz w:val="20"/>
          <w:szCs w:val="20"/>
        </w:rPr>
        <w:t>plus</w:t>
      </w:r>
      <w:r w:rsidR="00293010" w:rsidRPr="00C25DFC">
        <w:rPr>
          <w:rFonts w:cs="Arial"/>
          <w:color w:val="222222"/>
          <w:sz w:val="20"/>
          <w:szCs w:val="20"/>
        </w:rPr>
        <w:t xml:space="preserve"> others coming back for their second or third time. </w:t>
      </w:r>
      <w:r w:rsidR="00293010" w:rsidRPr="00116377">
        <w:rPr>
          <w:rFonts w:cs="Arial"/>
          <w:color w:val="222222"/>
          <w:sz w:val="20"/>
          <w:szCs w:val="20"/>
        </w:rPr>
        <w:t xml:space="preserve"> </w:t>
      </w:r>
      <w:r w:rsidR="006F5936" w:rsidRPr="00116377">
        <w:rPr>
          <w:rFonts w:cs="Arial"/>
          <w:color w:val="222222"/>
          <w:sz w:val="20"/>
          <w:szCs w:val="20"/>
        </w:rPr>
        <w:t>We are currently working hard to</w:t>
      </w:r>
      <w:r w:rsidRPr="00116377">
        <w:rPr>
          <w:rFonts w:cs="Arial"/>
          <w:color w:val="222222"/>
          <w:sz w:val="20"/>
          <w:szCs w:val="20"/>
        </w:rPr>
        <w:t xml:space="preserve"> </w:t>
      </w:r>
      <w:r w:rsidR="006F5936" w:rsidRPr="00116377">
        <w:rPr>
          <w:rFonts w:cs="Arial"/>
          <w:color w:val="222222"/>
          <w:sz w:val="20"/>
          <w:szCs w:val="20"/>
        </w:rPr>
        <w:t>enhance</w:t>
      </w:r>
      <w:r w:rsidR="0001752E" w:rsidRPr="00116377">
        <w:rPr>
          <w:rFonts w:cs="Arial"/>
          <w:color w:val="222222"/>
          <w:sz w:val="20"/>
          <w:szCs w:val="20"/>
        </w:rPr>
        <w:t xml:space="preserve"> </w:t>
      </w:r>
      <w:r w:rsidR="003A5792" w:rsidRPr="00116377">
        <w:rPr>
          <w:rFonts w:cs="Arial"/>
          <w:color w:val="222222"/>
          <w:sz w:val="20"/>
          <w:szCs w:val="20"/>
        </w:rPr>
        <w:t xml:space="preserve">the </w:t>
      </w:r>
      <w:r w:rsidR="006F5936" w:rsidRPr="00116377">
        <w:rPr>
          <w:rFonts w:cs="Arial"/>
          <w:color w:val="222222"/>
          <w:sz w:val="20"/>
          <w:szCs w:val="20"/>
        </w:rPr>
        <w:t>beginner experience so</w:t>
      </w:r>
      <w:r w:rsidR="003747B5" w:rsidRPr="00116377">
        <w:rPr>
          <w:rFonts w:cs="Arial"/>
          <w:color w:val="222222"/>
          <w:sz w:val="20"/>
          <w:szCs w:val="20"/>
        </w:rPr>
        <w:t xml:space="preserve"> that they </w:t>
      </w:r>
      <w:r w:rsidR="00116377" w:rsidRPr="00116377">
        <w:rPr>
          <w:rFonts w:cs="Arial"/>
          <w:color w:val="222222"/>
          <w:sz w:val="20"/>
          <w:szCs w:val="20"/>
        </w:rPr>
        <w:t>'</w:t>
      </w:r>
      <w:r w:rsidR="0001752E" w:rsidRPr="00116377">
        <w:rPr>
          <w:rFonts w:cs="Arial"/>
          <w:color w:val="222222"/>
          <w:sz w:val="20"/>
          <w:szCs w:val="20"/>
        </w:rPr>
        <w:t>catch the bug</w:t>
      </w:r>
      <w:r w:rsidR="00116377" w:rsidRPr="00116377">
        <w:rPr>
          <w:rFonts w:cs="Arial"/>
          <w:color w:val="222222"/>
          <w:sz w:val="20"/>
          <w:szCs w:val="20"/>
        </w:rPr>
        <w:t xml:space="preserve">'. </w:t>
      </w:r>
      <w:r w:rsidRPr="00116377">
        <w:rPr>
          <w:rFonts w:cs="Arial"/>
          <w:color w:val="222222"/>
          <w:sz w:val="20"/>
          <w:szCs w:val="20"/>
        </w:rPr>
        <w:t xml:space="preserve"> </w:t>
      </w:r>
      <w:r w:rsidRPr="00C25DFC">
        <w:rPr>
          <w:rFonts w:cs="Arial"/>
          <w:b/>
          <w:color w:val="222222"/>
          <w:sz w:val="20"/>
          <w:szCs w:val="20"/>
        </w:rPr>
        <w:t>Anything you can do to help would be</w:t>
      </w:r>
      <w:r w:rsidR="0001752E" w:rsidRPr="00C25DFC">
        <w:rPr>
          <w:rFonts w:cs="Arial"/>
          <w:b/>
          <w:color w:val="222222"/>
          <w:sz w:val="20"/>
          <w:szCs w:val="20"/>
        </w:rPr>
        <w:t xml:space="preserve"> wonderful</w:t>
      </w:r>
      <w:r w:rsidR="00116377">
        <w:rPr>
          <w:rFonts w:cs="Arial"/>
          <w:b/>
          <w:color w:val="222222"/>
          <w:sz w:val="20"/>
          <w:szCs w:val="20"/>
        </w:rPr>
        <w:t>.</w:t>
      </w:r>
      <w:r w:rsidR="00C25DFC" w:rsidRPr="00C25DFC">
        <w:rPr>
          <w:rFonts w:cs="Arial"/>
          <w:b/>
          <w:color w:val="222222"/>
          <w:sz w:val="20"/>
          <w:szCs w:val="20"/>
        </w:rPr>
        <w:br/>
      </w:r>
    </w:p>
    <w:p w:rsidR="007C4D0E" w:rsidRPr="007D319C" w:rsidRDefault="00DE1285" w:rsidP="007D319C">
      <w:pPr>
        <w:pStyle w:val="ListParagraph"/>
        <w:numPr>
          <w:ilvl w:val="0"/>
          <w:numId w:val="9"/>
        </w:numPr>
        <w:ind w:left="360"/>
        <w:rPr>
          <w:rFonts w:cs="Arial"/>
          <w:color w:val="222222"/>
          <w:sz w:val="10"/>
          <w:szCs w:val="10"/>
        </w:rPr>
      </w:pPr>
      <w:r w:rsidRPr="007C4D0E">
        <w:rPr>
          <w:rFonts w:cs="Arial"/>
          <w:color w:val="222222"/>
          <w:sz w:val="20"/>
          <w:szCs w:val="20"/>
        </w:rPr>
        <w:t xml:space="preserve">In your own way, please make sure to encourage regulars </w:t>
      </w:r>
      <w:r w:rsidR="00876603" w:rsidRPr="007C4D0E">
        <w:rPr>
          <w:rFonts w:cs="Arial"/>
          <w:color w:val="222222"/>
          <w:sz w:val="20"/>
          <w:szCs w:val="20"/>
        </w:rPr>
        <w:t>&amp;</w:t>
      </w:r>
      <w:r w:rsidRPr="007C4D0E">
        <w:rPr>
          <w:rFonts w:cs="Arial"/>
          <w:color w:val="222222"/>
          <w:sz w:val="20"/>
          <w:szCs w:val="20"/>
        </w:rPr>
        <w:t xml:space="preserve"> beginners </w:t>
      </w:r>
      <w:r w:rsidR="00876603" w:rsidRPr="007C4D0E">
        <w:rPr>
          <w:rFonts w:cs="Arial"/>
          <w:color w:val="222222"/>
          <w:sz w:val="20"/>
          <w:szCs w:val="20"/>
        </w:rPr>
        <w:t>to ask each other to dance.</w:t>
      </w:r>
      <w:r w:rsidR="006F5936" w:rsidRPr="007C4D0E">
        <w:rPr>
          <w:rFonts w:cs="Arial"/>
          <w:color w:val="222222"/>
          <w:sz w:val="20"/>
          <w:szCs w:val="20"/>
        </w:rPr>
        <w:t xml:space="preserve"> </w:t>
      </w:r>
      <w:r w:rsidRPr="007C4D0E">
        <w:rPr>
          <w:rFonts w:cs="Arial"/>
          <w:color w:val="222222"/>
          <w:sz w:val="20"/>
          <w:szCs w:val="20"/>
        </w:rPr>
        <w:t>Ot</w:t>
      </w:r>
      <w:r w:rsidR="00644646" w:rsidRPr="007C4D0E">
        <w:rPr>
          <w:rFonts w:cs="Arial"/>
          <w:color w:val="222222"/>
          <w:sz w:val="20"/>
          <w:szCs w:val="20"/>
        </w:rPr>
        <w:t>her ways of encouraging &amp; supporting</w:t>
      </w:r>
      <w:r w:rsidRPr="007C4D0E">
        <w:rPr>
          <w:rFonts w:cs="Arial"/>
          <w:color w:val="222222"/>
          <w:sz w:val="20"/>
          <w:szCs w:val="20"/>
        </w:rPr>
        <w:t xml:space="preserve"> brand new </w:t>
      </w:r>
      <w:r w:rsidR="00876603" w:rsidRPr="007C4D0E">
        <w:rPr>
          <w:rFonts w:cs="Arial"/>
          <w:color w:val="222222"/>
          <w:sz w:val="20"/>
          <w:szCs w:val="20"/>
        </w:rPr>
        <w:t>or relatively new dancers are</w:t>
      </w:r>
      <w:r w:rsidR="006F5936" w:rsidRPr="007C4D0E">
        <w:rPr>
          <w:rFonts w:cs="Arial"/>
          <w:color w:val="222222"/>
          <w:sz w:val="20"/>
          <w:szCs w:val="20"/>
        </w:rPr>
        <w:t xml:space="preserve"> welcome!</w:t>
      </w:r>
      <w:r w:rsidR="00C25DFC" w:rsidRPr="007C4D0E">
        <w:rPr>
          <w:rFonts w:cs="Arial"/>
          <w:color w:val="222222"/>
          <w:sz w:val="20"/>
          <w:szCs w:val="20"/>
        </w:rPr>
        <w:br/>
      </w:r>
    </w:p>
    <w:p w:rsidR="007C4D0E" w:rsidRPr="007D319C" w:rsidRDefault="003A5792" w:rsidP="007D319C">
      <w:pPr>
        <w:pStyle w:val="ListParagraph"/>
        <w:numPr>
          <w:ilvl w:val="0"/>
          <w:numId w:val="9"/>
        </w:numPr>
        <w:ind w:left="360"/>
        <w:rPr>
          <w:rFonts w:cs="Arial"/>
          <w:color w:val="222222"/>
          <w:sz w:val="10"/>
          <w:szCs w:val="10"/>
        </w:rPr>
      </w:pPr>
      <w:r w:rsidRPr="007C4D0E">
        <w:rPr>
          <w:rFonts w:cs="Arial"/>
          <w:color w:val="222222"/>
          <w:sz w:val="20"/>
          <w:szCs w:val="20"/>
        </w:rPr>
        <w:t>The</w:t>
      </w:r>
      <w:r w:rsidR="000840D1" w:rsidRPr="007C4D0E">
        <w:rPr>
          <w:rFonts w:cs="Arial"/>
          <w:color w:val="222222"/>
          <w:sz w:val="20"/>
          <w:szCs w:val="20"/>
        </w:rPr>
        <w:t xml:space="preserve"> introductory </w:t>
      </w:r>
      <w:r w:rsidR="00E3281F" w:rsidRPr="007C4D0E">
        <w:rPr>
          <w:rFonts w:cs="Arial"/>
          <w:color w:val="222222"/>
          <w:sz w:val="20"/>
          <w:szCs w:val="20"/>
        </w:rPr>
        <w:t xml:space="preserve">(beginner) </w:t>
      </w:r>
      <w:r w:rsidR="000840D1" w:rsidRPr="007C4D0E">
        <w:rPr>
          <w:rFonts w:cs="Arial"/>
          <w:color w:val="222222"/>
          <w:sz w:val="20"/>
          <w:szCs w:val="20"/>
        </w:rPr>
        <w:t>lesson</w:t>
      </w:r>
      <w:r w:rsidRPr="007C4D0E">
        <w:rPr>
          <w:rFonts w:cs="Arial"/>
          <w:color w:val="222222"/>
          <w:sz w:val="20"/>
          <w:szCs w:val="20"/>
        </w:rPr>
        <w:t xml:space="preserve"> is from 7:30-8pm.  </w:t>
      </w:r>
      <w:r w:rsidR="00E3281F" w:rsidRPr="007C4D0E">
        <w:rPr>
          <w:rFonts w:cs="Arial"/>
          <w:color w:val="222222"/>
          <w:sz w:val="20"/>
          <w:szCs w:val="20"/>
        </w:rPr>
        <w:t>Unless you tell us otherwise with a few weeks</w:t>
      </w:r>
      <w:r w:rsidR="006F5936" w:rsidRPr="007C4D0E">
        <w:rPr>
          <w:rFonts w:cs="Arial"/>
          <w:color w:val="222222"/>
          <w:sz w:val="20"/>
          <w:szCs w:val="20"/>
        </w:rPr>
        <w:t>'</w:t>
      </w:r>
      <w:r w:rsidR="00E3281F" w:rsidRPr="007C4D0E">
        <w:rPr>
          <w:rFonts w:cs="Arial"/>
          <w:color w:val="222222"/>
          <w:sz w:val="20"/>
          <w:szCs w:val="20"/>
        </w:rPr>
        <w:t xml:space="preserve"> notice, we expect you to teach the lesson. </w:t>
      </w:r>
      <w:r w:rsidRPr="007C4D0E">
        <w:rPr>
          <w:rFonts w:cs="Arial"/>
          <w:color w:val="222222"/>
          <w:sz w:val="20"/>
          <w:szCs w:val="20"/>
        </w:rPr>
        <w:t>W</w:t>
      </w:r>
      <w:r w:rsidR="00876603" w:rsidRPr="007C4D0E">
        <w:rPr>
          <w:rFonts w:cs="Arial"/>
          <w:color w:val="222222"/>
          <w:sz w:val="20"/>
          <w:szCs w:val="20"/>
        </w:rPr>
        <w:t>e appreciate as much</w:t>
      </w:r>
      <w:r w:rsidR="000840D1" w:rsidRPr="007C4D0E">
        <w:rPr>
          <w:rFonts w:cs="Arial"/>
          <w:color w:val="222222"/>
          <w:sz w:val="20"/>
          <w:szCs w:val="20"/>
        </w:rPr>
        <w:t xml:space="preserve"> </w:t>
      </w:r>
      <w:r w:rsidR="0001752E" w:rsidRPr="007C4D0E">
        <w:rPr>
          <w:rFonts w:cs="Arial"/>
          <w:color w:val="222222"/>
          <w:sz w:val="20"/>
          <w:szCs w:val="20"/>
        </w:rPr>
        <w:t xml:space="preserve">of a </w:t>
      </w:r>
      <w:r w:rsidR="000840D1" w:rsidRPr="007C4D0E">
        <w:rPr>
          <w:rFonts w:cs="Arial"/>
          <w:color w:val="222222"/>
          <w:sz w:val="20"/>
          <w:szCs w:val="20"/>
        </w:rPr>
        <w:t>f</w:t>
      </w:r>
      <w:r w:rsidR="006F5936" w:rsidRPr="007C4D0E">
        <w:rPr>
          <w:rFonts w:cs="Arial"/>
          <w:color w:val="222222"/>
          <w:sz w:val="20"/>
          <w:szCs w:val="20"/>
        </w:rPr>
        <w:t xml:space="preserve">ocus on connection, having fun, </w:t>
      </w:r>
      <w:r w:rsidRPr="007C4D0E">
        <w:rPr>
          <w:rFonts w:cs="Arial"/>
          <w:color w:val="222222"/>
          <w:sz w:val="20"/>
          <w:szCs w:val="20"/>
        </w:rPr>
        <w:t xml:space="preserve">dance structure, </w:t>
      </w:r>
      <w:r w:rsidR="00BA2529">
        <w:rPr>
          <w:rFonts w:cs="Arial"/>
          <w:color w:val="222222"/>
          <w:sz w:val="20"/>
          <w:szCs w:val="20"/>
        </w:rPr>
        <w:t xml:space="preserve">being on time, </w:t>
      </w:r>
      <w:r w:rsidR="000840D1" w:rsidRPr="007C4D0E">
        <w:rPr>
          <w:rFonts w:cs="Arial"/>
          <w:color w:val="222222"/>
          <w:sz w:val="20"/>
          <w:szCs w:val="20"/>
        </w:rPr>
        <w:t>and transition</w:t>
      </w:r>
      <w:r w:rsidR="006F5936" w:rsidRPr="007C4D0E">
        <w:rPr>
          <w:rFonts w:cs="Arial"/>
          <w:color w:val="222222"/>
          <w:sz w:val="20"/>
          <w:szCs w:val="20"/>
        </w:rPr>
        <w:t>s</w:t>
      </w:r>
      <w:r w:rsidR="0001752E" w:rsidRPr="007C4D0E">
        <w:rPr>
          <w:rFonts w:cs="Arial"/>
          <w:color w:val="222222"/>
          <w:sz w:val="20"/>
          <w:szCs w:val="20"/>
        </w:rPr>
        <w:t xml:space="preserve"> than</w:t>
      </w:r>
      <w:r w:rsidR="000840D1" w:rsidRPr="007C4D0E">
        <w:rPr>
          <w:rFonts w:cs="Arial"/>
          <w:color w:val="222222"/>
          <w:sz w:val="20"/>
          <w:szCs w:val="20"/>
        </w:rPr>
        <w:t xml:space="preserve"> on</w:t>
      </w:r>
      <w:r w:rsidRPr="007C4D0E">
        <w:rPr>
          <w:rFonts w:cs="Arial"/>
          <w:color w:val="222222"/>
          <w:sz w:val="20"/>
          <w:szCs w:val="20"/>
        </w:rPr>
        <w:t xml:space="preserve"> learning </w:t>
      </w:r>
      <w:r w:rsidR="00876603" w:rsidRPr="007C4D0E">
        <w:rPr>
          <w:rFonts w:cs="Arial"/>
          <w:color w:val="222222"/>
          <w:sz w:val="20"/>
          <w:szCs w:val="20"/>
        </w:rPr>
        <w:t>specific</w:t>
      </w:r>
      <w:r w:rsidR="000840D1" w:rsidRPr="007C4D0E">
        <w:rPr>
          <w:rFonts w:cs="Arial"/>
          <w:color w:val="222222"/>
          <w:sz w:val="20"/>
          <w:szCs w:val="20"/>
        </w:rPr>
        <w:t xml:space="preserve"> moves.</w:t>
      </w:r>
      <w:r w:rsidRPr="007C4D0E">
        <w:rPr>
          <w:rFonts w:cs="Arial"/>
          <w:color w:val="222222"/>
          <w:sz w:val="20"/>
          <w:szCs w:val="20"/>
        </w:rPr>
        <w:t xml:space="preserve"> The one particular move we wish to have taught is the swing.</w:t>
      </w:r>
      <w:r w:rsidR="0001752E" w:rsidRPr="007C4D0E">
        <w:rPr>
          <w:rFonts w:cs="Arial"/>
          <w:color w:val="222222"/>
          <w:sz w:val="20"/>
          <w:szCs w:val="20"/>
        </w:rPr>
        <w:t xml:space="preserve"> </w:t>
      </w:r>
      <w:r w:rsidR="00C25DFC" w:rsidRPr="007C4D0E">
        <w:rPr>
          <w:rFonts w:cs="Arial"/>
          <w:color w:val="222222"/>
          <w:sz w:val="20"/>
          <w:szCs w:val="20"/>
        </w:rPr>
        <w:br/>
      </w:r>
    </w:p>
    <w:p w:rsidR="007D319C" w:rsidRPr="007D319C" w:rsidRDefault="00DE1285" w:rsidP="007D319C">
      <w:pPr>
        <w:pStyle w:val="ListParagraph"/>
        <w:numPr>
          <w:ilvl w:val="0"/>
          <w:numId w:val="9"/>
        </w:numPr>
        <w:ind w:left="360"/>
        <w:rPr>
          <w:rFonts w:cs="Arial"/>
          <w:color w:val="222222"/>
          <w:sz w:val="10"/>
          <w:szCs w:val="10"/>
        </w:rPr>
      </w:pPr>
      <w:r w:rsidRPr="007C4D0E">
        <w:rPr>
          <w:rFonts w:cs="Arial"/>
          <w:color w:val="222222"/>
          <w:sz w:val="20"/>
          <w:szCs w:val="20"/>
        </w:rPr>
        <w:t xml:space="preserve">Note that </w:t>
      </w:r>
      <w:r w:rsidR="00644646" w:rsidRPr="007C4D0E">
        <w:rPr>
          <w:rFonts w:cs="Arial"/>
          <w:color w:val="222222"/>
          <w:sz w:val="20"/>
          <w:szCs w:val="20"/>
        </w:rPr>
        <w:t xml:space="preserve">in Ottawa, </w:t>
      </w:r>
      <w:r w:rsidRPr="007C4D0E">
        <w:rPr>
          <w:rFonts w:cs="Arial"/>
          <w:color w:val="222222"/>
          <w:sz w:val="20"/>
          <w:szCs w:val="20"/>
        </w:rPr>
        <w:t>beginners te</w:t>
      </w:r>
      <w:r w:rsidR="0001752E" w:rsidRPr="007C4D0E">
        <w:rPr>
          <w:rFonts w:cs="Arial"/>
          <w:color w:val="222222"/>
          <w:sz w:val="20"/>
          <w:szCs w:val="20"/>
        </w:rPr>
        <w:t xml:space="preserve">nd to collect in the back corners of </w:t>
      </w:r>
      <w:r w:rsidR="00876603" w:rsidRPr="007C4D0E">
        <w:rPr>
          <w:rFonts w:cs="Arial"/>
          <w:color w:val="222222"/>
          <w:sz w:val="20"/>
          <w:szCs w:val="20"/>
        </w:rPr>
        <w:t>the contra lines</w:t>
      </w:r>
      <w:r w:rsidRPr="007C4D0E">
        <w:rPr>
          <w:rFonts w:cs="Arial"/>
          <w:color w:val="222222"/>
          <w:sz w:val="20"/>
          <w:szCs w:val="20"/>
        </w:rPr>
        <w:t xml:space="preserve"> so t</w:t>
      </w:r>
      <w:r w:rsidR="006F5936" w:rsidRPr="007C4D0E">
        <w:rPr>
          <w:rFonts w:cs="Arial"/>
          <w:color w:val="222222"/>
          <w:sz w:val="20"/>
          <w:szCs w:val="20"/>
        </w:rPr>
        <w:t>hose are good spots to watch.</w:t>
      </w:r>
      <w:r w:rsidR="007D319C">
        <w:rPr>
          <w:rFonts w:cs="Arial"/>
          <w:color w:val="222222"/>
          <w:sz w:val="20"/>
          <w:szCs w:val="20"/>
        </w:rPr>
        <w:br/>
      </w:r>
    </w:p>
    <w:p w:rsidR="00876603" w:rsidRPr="007D319C" w:rsidRDefault="00876603" w:rsidP="007D319C">
      <w:pPr>
        <w:pStyle w:val="ListParagraph"/>
        <w:numPr>
          <w:ilvl w:val="0"/>
          <w:numId w:val="9"/>
        </w:numPr>
        <w:ind w:left="360"/>
        <w:rPr>
          <w:rFonts w:cs="Arial"/>
          <w:color w:val="222222"/>
          <w:sz w:val="10"/>
          <w:szCs w:val="10"/>
        </w:rPr>
      </w:pPr>
      <w:r w:rsidRPr="007D319C">
        <w:rPr>
          <w:rFonts w:cs="Arial"/>
          <w:b/>
          <w:color w:val="222222"/>
          <w:sz w:val="20"/>
          <w:szCs w:val="20"/>
        </w:rPr>
        <w:t xml:space="preserve">Clarity and </w:t>
      </w:r>
      <w:r w:rsidR="00AD5F37" w:rsidRPr="007D319C">
        <w:rPr>
          <w:rFonts w:cs="Arial"/>
          <w:b/>
          <w:color w:val="222222"/>
          <w:sz w:val="20"/>
          <w:szCs w:val="20"/>
        </w:rPr>
        <w:t xml:space="preserve">brevity </w:t>
      </w:r>
      <w:r w:rsidRPr="007D319C">
        <w:rPr>
          <w:rFonts w:cs="Arial"/>
          <w:b/>
          <w:color w:val="222222"/>
          <w:sz w:val="20"/>
          <w:szCs w:val="20"/>
        </w:rPr>
        <w:t xml:space="preserve">in teaching &amp; calling </w:t>
      </w:r>
      <w:r w:rsidRPr="007D319C">
        <w:rPr>
          <w:rFonts w:cs="Arial"/>
          <w:color w:val="222222"/>
          <w:sz w:val="20"/>
          <w:szCs w:val="20"/>
        </w:rPr>
        <w:t xml:space="preserve">is very much appreciated by all dancers </w:t>
      </w:r>
      <w:r w:rsidR="006F5936" w:rsidRPr="007D319C">
        <w:rPr>
          <w:rFonts w:cs="Arial"/>
          <w:color w:val="222222"/>
          <w:sz w:val="20"/>
          <w:szCs w:val="20"/>
        </w:rPr>
        <w:t>(e.g.,</w:t>
      </w:r>
      <w:r w:rsidR="00CF659B" w:rsidRPr="007D319C">
        <w:rPr>
          <w:rFonts w:cs="Arial"/>
          <w:color w:val="222222"/>
          <w:sz w:val="20"/>
          <w:szCs w:val="20"/>
        </w:rPr>
        <w:t xml:space="preserve"> </w:t>
      </w:r>
      <w:r w:rsidR="006F5936" w:rsidRPr="007D319C">
        <w:rPr>
          <w:rFonts w:cs="Arial"/>
          <w:color w:val="222222"/>
          <w:sz w:val="20"/>
          <w:szCs w:val="20"/>
        </w:rPr>
        <w:t xml:space="preserve">clear </w:t>
      </w:r>
      <w:r w:rsidR="00CF659B" w:rsidRPr="007D319C">
        <w:rPr>
          <w:rFonts w:cs="Arial"/>
          <w:color w:val="222222"/>
          <w:sz w:val="20"/>
          <w:szCs w:val="20"/>
        </w:rPr>
        <w:t xml:space="preserve">walk </w:t>
      </w:r>
      <w:proofErr w:type="spellStart"/>
      <w:r w:rsidR="00CF659B" w:rsidRPr="007D319C">
        <w:rPr>
          <w:rFonts w:cs="Arial"/>
          <w:color w:val="222222"/>
          <w:sz w:val="20"/>
          <w:szCs w:val="20"/>
        </w:rPr>
        <w:t>throughs</w:t>
      </w:r>
      <w:proofErr w:type="spellEnd"/>
      <w:r w:rsidR="00CF659B" w:rsidRPr="007D319C">
        <w:rPr>
          <w:rFonts w:cs="Arial"/>
          <w:color w:val="222222"/>
          <w:sz w:val="20"/>
          <w:szCs w:val="20"/>
        </w:rPr>
        <w:t xml:space="preserve"> with no more than 2X through the dance)</w:t>
      </w:r>
      <w:r w:rsidR="006F5936" w:rsidRPr="007D319C">
        <w:rPr>
          <w:rFonts w:cs="Arial"/>
          <w:color w:val="222222"/>
          <w:sz w:val="20"/>
          <w:szCs w:val="20"/>
        </w:rPr>
        <w:t>.</w:t>
      </w:r>
    </w:p>
    <w:p w:rsidR="009E237D" w:rsidRPr="007D319C" w:rsidRDefault="007D319C" w:rsidP="009E237D">
      <w:pPr>
        <w:pStyle w:val="ListParagraph"/>
        <w:ind w:left="360"/>
        <w:rPr>
          <w:rFonts w:cs="Arial"/>
          <w:color w:val="222222"/>
          <w:sz w:val="10"/>
          <w:szCs w:val="10"/>
        </w:rPr>
      </w:pPr>
      <w:r>
        <w:rPr>
          <w:rFonts w:cs="Arial"/>
          <w:color w:val="222222"/>
          <w:sz w:val="10"/>
          <w:szCs w:val="10"/>
        </w:rPr>
        <w:br/>
      </w:r>
    </w:p>
    <w:p w:rsidR="009E237D" w:rsidRPr="00C25DFC" w:rsidRDefault="00DE1285" w:rsidP="00C25DFC">
      <w:pPr>
        <w:rPr>
          <w:rFonts w:cs="Arial"/>
          <w:color w:val="222222"/>
          <w:sz w:val="20"/>
          <w:szCs w:val="20"/>
        </w:rPr>
      </w:pPr>
      <w:r w:rsidRPr="00C25DFC">
        <w:rPr>
          <w:rFonts w:cs="Arial"/>
          <w:b/>
          <w:color w:val="222222"/>
          <w:sz w:val="20"/>
          <w:szCs w:val="20"/>
          <w:u w:val="single"/>
        </w:rPr>
        <w:t>Style tips, etiquette &amp; safety:</w:t>
      </w:r>
      <w:r w:rsidRPr="00C25DFC">
        <w:rPr>
          <w:rFonts w:cs="Arial"/>
          <w:color w:val="222222"/>
          <w:sz w:val="20"/>
          <w:szCs w:val="20"/>
        </w:rPr>
        <w:t xml:space="preserve"> </w:t>
      </w:r>
      <w:r w:rsidR="007D319C">
        <w:rPr>
          <w:rFonts w:cs="Arial"/>
          <w:color w:val="222222"/>
          <w:sz w:val="20"/>
          <w:szCs w:val="20"/>
        </w:rPr>
        <w:t xml:space="preserve"> </w:t>
      </w:r>
      <w:r w:rsidR="009E237D" w:rsidRPr="00C25DFC">
        <w:rPr>
          <w:rFonts w:cs="Arial"/>
          <w:color w:val="222222"/>
          <w:sz w:val="20"/>
          <w:szCs w:val="20"/>
        </w:rPr>
        <w:t>We appreciate judiciously sprinkled tips and reminders of ways to make dancing fun and</w:t>
      </w:r>
      <w:r w:rsidR="00116377">
        <w:rPr>
          <w:rFonts w:cs="Arial"/>
          <w:color w:val="222222"/>
          <w:sz w:val="20"/>
          <w:szCs w:val="20"/>
        </w:rPr>
        <w:t xml:space="preserve"> safe for everyone.  A few style tips </w:t>
      </w:r>
      <w:r w:rsidR="009E237D" w:rsidRPr="00C25DFC">
        <w:rPr>
          <w:rFonts w:cs="Arial"/>
          <w:color w:val="222222"/>
          <w:sz w:val="20"/>
          <w:szCs w:val="20"/>
        </w:rPr>
        <w:t>described from the stage or demonstrated on the floor, issued with good cheer or humor, are encouraged by the committee and will be welcomed by most dancers.  </w:t>
      </w:r>
      <w:r w:rsidR="006F5936">
        <w:rPr>
          <w:rFonts w:cs="Arial"/>
          <w:color w:val="222222"/>
          <w:sz w:val="20"/>
          <w:szCs w:val="20"/>
        </w:rPr>
        <w:t>Not to outweigh other skill</w:t>
      </w:r>
      <w:r w:rsidR="00E3281F" w:rsidRPr="00C25DFC">
        <w:rPr>
          <w:rFonts w:cs="Arial"/>
          <w:color w:val="222222"/>
          <w:sz w:val="20"/>
          <w:szCs w:val="20"/>
        </w:rPr>
        <w:t>s</w:t>
      </w:r>
      <w:r w:rsidR="006F5936">
        <w:rPr>
          <w:rFonts w:cs="Arial"/>
          <w:color w:val="222222"/>
          <w:sz w:val="20"/>
          <w:szCs w:val="20"/>
        </w:rPr>
        <w:t xml:space="preserve"> but visiting callers have pointed out that</w:t>
      </w:r>
      <w:r w:rsidR="00512C5B">
        <w:rPr>
          <w:rFonts w:cs="Arial"/>
          <w:color w:val="222222"/>
          <w:sz w:val="20"/>
          <w:szCs w:val="20"/>
        </w:rPr>
        <w:t xml:space="preserve"> being on time</w:t>
      </w:r>
      <w:r w:rsidR="00E3281F" w:rsidRPr="00C25DFC">
        <w:rPr>
          <w:rFonts w:cs="Arial"/>
          <w:color w:val="222222"/>
          <w:sz w:val="20"/>
          <w:szCs w:val="20"/>
        </w:rPr>
        <w:t xml:space="preserve"> is a challenge for our </w:t>
      </w:r>
      <w:r w:rsidR="006F5936">
        <w:rPr>
          <w:rFonts w:cs="Arial"/>
          <w:color w:val="222222"/>
          <w:sz w:val="20"/>
          <w:szCs w:val="20"/>
        </w:rPr>
        <w:t>dancers</w:t>
      </w:r>
      <w:r w:rsidR="00BA2529">
        <w:rPr>
          <w:rFonts w:cs="Arial"/>
          <w:color w:val="222222"/>
          <w:sz w:val="20"/>
          <w:szCs w:val="20"/>
        </w:rPr>
        <w:t xml:space="preserve"> (i.e., many are late!)</w:t>
      </w:r>
      <w:r w:rsidR="006F5936">
        <w:rPr>
          <w:rFonts w:cs="Arial"/>
          <w:color w:val="222222"/>
          <w:sz w:val="20"/>
          <w:szCs w:val="20"/>
        </w:rPr>
        <w:t xml:space="preserve">. </w:t>
      </w:r>
    </w:p>
    <w:p w:rsidR="009E237D" w:rsidRPr="00876603" w:rsidRDefault="009E237D" w:rsidP="009E237D">
      <w:pPr>
        <w:pStyle w:val="ListParagraph"/>
        <w:ind w:left="360"/>
        <w:rPr>
          <w:rFonts w:cs="Arial"/>
          <w:color w:val="222222"/>
          <w:sz w:val="20"/>
          <w:szCs w:val="20"/>
        </w:rPr>
      </w:pPr>
    </w:p>
    <w:p w:rsidR="000840D1" w:rsidRPr="00C25DFC" w:rsidRDefault="00DE1285" w:rsidP="00C25DFC">
      <w:pPr>
        <w:rPr>
          <w:rFonts w:cs="Arial"/>
          <w:color w:val="222222"/>
          <w:sz w:val="20"/>
          <w:szCs w:val="20"/>
        </w:rPr>
      </w:pPr>
      <w:r w:rsidRPr="00C25DFC">
        <w:rPr>
          <w:rFonts w:cs="Arial"/>
          <w:b/>
          <w:color w:val="222222"/>
          <w:sz w:val="20"/>
          <w:szCs w:val="20"/>
          <w:u w:val="single"/>
        </w:rPr>
        <w:t>Programming:</w:t>
      </w:r>
      <w:r w:rsidRPr="00C25DFC">
        <w:rPr>
          <w:rFonts w:cs="Arial"/>
          <w:color w:val="222222"/>
          <w:sz w:val="20"/>
          <w:szCs w:val="20"/>
        </w:rPr>
        <w:t xml:space="preserve"> </w:t>
      </w:r>
    </w:p>
    <w:p w:rsidR="007D319C" w:rsidRPr="007D319C" w:rsidRDefault="000840D1" w:rsidP="007D319C">
      <w:pPr>
        <w:pStyle w:val="ListParagraph"/>
        <w:numPr>
          <w:ilvl w:val="0"/>
          <w:numId w:val="3"/>
        </w:numPr>
        <w:rPr>
          <w:rFonts w:cs="Arial"/>
          <w:color w:val="222222"/>
          <w:sz w:val="10"/>
          <w:szCs w:val="10"/>
        </w:rPr>
      </w:pPr>
      <w:r w:rsidRPr="00876603">
        <w:rPr>
          <w:rFonts w:cs="Arial"/>
          <w:b/>
          <w:color w:val="222222"/>
          <w:sz w:val="20"/>
          <w:szCs w:val="20"/>
        </w:rPr>
        <w:t>Variety:</w:t>
      </w:r>
      <w:r w:rsidRPr="00876603">
        <w:rPr>
          <w:rFonts w:cs="Arial"/>
          <w:color w:val="222222"/>
          <w:sz w:val="20"/>
          <w:szCs w:val="20"/>
        </w:rPr>
        <w:t xml:space="preserve"> Variety </w:t>
      </w:r>
      <w:r w:rsidR="00644646" w:rsidRPr="00876603">
        <w:rPr>
          <w:rFonts w:cs="Arial"/>
          <w:color w:val="222222"/>
          <w:sz w:val="20"/>
          <w:szCs w:val="20"/>
        </w:rPr>
        <w:t>i</w:t>
      </w:r>
      <w:r w:rsidRPr="00876603">
        <w:rPr>
          <w:rFonts w:cs="Arial"/>
          <w:color w:val="222222"/>
          <w:sz w:val="20"/>
          <w:szCs w:val="20"/>
        </w:rPr>
        <w:t>n programming is appreciated in Ottawa</w:t>
      </w:r>
      <w:r w:rsidR="00116377">
        <w:rPr>
          <w:rFonts w:cs="Arial"/>
          <w:color w:val="222222"/>
          <w:sz w:val="20"/>
          <w:szCs w:val="20"/>
        </w:rPr>
        <w:t>.</w:t>
      </w:r>
      <w:r w:rsidRPr="00876603">
        <w:rPr>
          <w:rFonts w:cs="Arial"/>
          <w:color w:val="222222"/>
          <w:sz w:val="20"/>
          <w:szCs w:val="20"/>
        </w:rPr>
        <w:t xml:space="preserve">  </w:t>
      </w:r>
      <w:r w:rsidR="00293010" w:rsidRPr="00876603">
        <w:rPr>
          <w:rFonts w:cs="Arial"/>
          <w:color w:val="222222"/>
          <w:sz w:val="20"/>
          <w:szCs w:val="20"/>
        </w:rPr>
        <w:t xml:space="preserve">Although dancers will expect a program that </w:t>
      </w:r>
      <w:r w:rsidR="00644646" w:rsidRPr="00876603">
        <w:rPr>
          <w:rFonts w:cs="Arial"/>
          <w:color w:val="222222"/>
          <w:sz w:val="20"/>
          <w:szCs w:val="20"/>
        </w:rPr>
        <w:t xml:space="preserve">has many </w:t>
      </w:r>
      <w:r w:rsidR="00293010" w:rsidRPr="00876603">
        <w:rPr>
          <w:rFonts w:cs="Arial"/>
          <w:color w:val="222222"/>
          <w:sz w:val="20"/>
          <w:szCs w:val="20"/>
        </w:rPr>
        <w:t xml:space="preserve">duple improper or becket contras, </w:t>
      </w:r>
      <w:r w:rsidR="00876603" w:rsidRPr="00876603">
        <w:rPr>
          <w:rFonts w:cs="Arial"/>
          <w:color w:val="222222"/>
          <w:sz w:val="20"/>
          <w:szCs w:val="20"/>
        </w:rPr>
        <w:t>we</w:t>
      </w:r>
      <w:r w:rsidR="0001752E" w:rsidRPr="00876603">
        <w:rPr>
          <w:rFonts w:cs="Arial"/>
          <w:color w:val="222222"/>
          <w:sz w:val="20"/>
          <w:szCs w:val="20"/>
        </w:rPr>
        <w:t xml:space="preserve"> encourage</w:t>
      </w:r>
      <w:r w:rsidR="006F5936">
        <w:rPr>
          <w:rFonts w:cs="Arial"/>
          <w:color w:val="222222"/>
          <w:sz w:val="20"/>
          <w:szCs w:val="20"/>
        </w:rPr>
        <w:t xml:space="preserve"> inclusion of other</w:t>
      </w:r>
      <w:r w:rsidR="00644646" w:rsidRPr="00876603">
        <w:rPr>
          <w:rFonts w:cs="Arial"/>
          <w:color w:val="222222"/>
          <w:sz w:val="20"/>
          <w:szCs w:val="20"/>
        </w:rPr>
        <w:t xml:space="preserve"> dances as well</w:t>
      </w:r>
      <w:r w:rsidR="00293010" w:rsidRPr="00876603">
        <w:rPr>
          <w:rFonts w:cs="Arial"/>
          <w:color w:val="222222"/>
          <w:sz w:val="20"/>
          <w:szCs w:val="20"/>
        </w:rPr>
        <w:t>. </w:t>
      </w:r>
      <w:r w:rsidRPr="00876603">
        <w:rPr>
          <w:rFonts w:cs="Arial"/>
          <w:color w:val="222222"/>
          <w:sz w:val="20"/>
          <w:szCs w:val="20"/>
        </w:rPr>
        <w:t xml:space="preserve"> </w:t>
      </w:r>
      <w:r w:rsidR="006F5936">
        <w:rPr>
          <w:rFonts w:cs="Arial"/>
          <w:color w:val="222222"/>
          <w:sz w:val="20"/>
          <w:szCs w:val="20"/>
        </w:rPr>
        <w:t>'Other'</w:t>
      </w:r>
      <w:r w:rsidR="00644646" w:rsidRPr="00876603">
        <w:rPr>
          <w:rFonts w:cs="Arial"/>
          <w:color w:val="222222"/>
          <w:sz w:val="20"/>
          <w:szCs w:val="20"/>
        </w:rPr>
        <w:t xml:space="preserve"> could be a different formation</w:t>
      </w:r>
      <w:r w:rsidR="00293010" w:rsidRPr="00876603">
        <w:rPr>
          <w:rFonts w:cs="Arial"/>
          <w:color w:val="222222"/>
          <w:sz w:val="20"/>
          <w:szCs w:val="20"/>
        </w:rPr>
        <w:t xml:space="preserve"> such as a square, four-face-four, Sicilian circ</w:t>
      </w:r>
      <w:r w:rsidR="00644646" w:rsidRPr="00876603">
        <w:rPr>
          <w:rFonts w:cs="Arial"/>
          <w:color w:val="222222"/>
          <w:sz w:val="20"/>
          <w:szCs w:val="20"/>
        </w:rPr>
        <w:t>le, or triplet; or another type</w:t>
      </w:r>
      <w:r w:rsidR="006F5936">
        <w:rPr>
          <w:rFonts w:cs="Arial"/>
          <w:color w:val="222222"/>
          <w:sz w:val="20"/>
          <w:szCs w:val="20"/>
        </w:rPr>
        <w:t xml:space="preserve"> such as chestnuts or mixers.</w:t>
      </w:r>
      <w:r w:rsidR="00C25DFC">
        <w:rPr>
          <w:rFonts w:cs="Arial"/>
          <w:color w:val="222222"/>
          <w:sz w:val="20"/>
          <w:szCs w:val="20"/>
        </w:rPr>
        <w:br/>
      </w:r>
    </w:p>
    <w:p w:rsidR="007D319C" w:rsidRPr="007D319C" w:rsidRDefault="00876603" w:rsidP="007D319C">
      <w:pPr>
        <w:pStyle w:val="ListParagraph"/>
        <w:numPr>
          <w:ilvl w:val="0"/>
          <w:numId w:val="3"/>
        </w:numPr>
        <w:rPr>
          <w:rFonts w:cs="Arial"/>
          <w:color w:val="222222"/>
          <w:sz w:val="10"/>
          <w:szCs w:val="10"/>
        </w:rPr>
      </w:pPr>
      <w:r w:rsidRPr="007D319C">
        <w:rPr>
          <w:rFonts w:cs="Arial"/>
          <w:b/>
          <w:color w:val="222222"/>
          <w:sz w:val="20"/>
          <w:szCs w:val="20"/>
        </w:rPr>
        <w:t>Choreography:</w:t>
      </w:r>
      <w:r w:rsidR="00E87F9D">
        <w:rPr>
          <w:rFonts w:cs="Arial"/>
          <w:color w:val="222222"/>
          <w:sz w:val="20"/>
          <w:szCs w:val="20"/>
        </w:rPr>
        <w:t xml:space="preserve"> We prefer </w:t>
      </w:r>
      <w:r w:rsidRPr="007D319C">
        <w:rPr>
          <w:rFonts w:cs="Arial"/>
          <w:color w:val="222222"/>
          <w:sz w:val="20"/>
          <w:szCs w:val="20"/>
        </w:rPr>
        <w:t xml:space="preserve">dances with logical flow </w:t>
      </w:r>
      <w:r w:rsidR="00E87F9D">
        <w:rPr>
          <w:rFonts w:cs="Arial"/>
          <w:color w:val="222222"/>
          <w:sz w:val="20"/>
          <w:szCs w:val="20"/>
        </w:rPr>
        <w:t xml:space="preserve">and a bit of interest </w:t>
      </w:r>
      <w:r w:rsidRPr="007D319C">
        <w:rPr>
          <w:rFonts w:cs="Arial"/>
          <w:color w:val="222222"/>
          <w:sz w:val="20"/>
          <w:szCs w:val="20"/>
        </w:rPr>
        <w:t>(enabling us to enjoy the music and each other) over co</w:t>
      </w:r>
      <w:r w:rsidR="000D71EB">
        <w:rPr>
          <w:rFonts w:cs="Arial"/>
          <w:color w:val="222222"/>
          <w:sz w:val="20"/>
          <w:szCs w:val="20"/>
        </w:rPr>
        <w:t>mplex/</w:t>
      </w:r>
      <w:r w:rsidR="00E87F9D">
        <w:rPr>
          <w:rFonts w:cs="Arial"/>
          <w:color w:val="222222"/>
          <w:sz w:val="20"/>
          <w:szCs w:val="20"/>
        </w:rPr>
        <w:t xml:space="preserve">difficult </w:t>
      </w:r>
      <w:r w:rsidR="00116377" w:rsidRPr="007D319C">
        <w:rPr>
          <w:rFonts w:cs="Arial"/>
          <w:color w:val="222222"/>
          <w:sz w:val="20"/>
          <w:szCs w:val="20"/>
        </w:rPr>
        <w:t>choreography that requires</w:t>
      </w:r>
      <w:r w:rsidRPr="007D319C">
        <w:rPr>
          <w:rFonts w:cs="Arial"/>
          <w:color w:val="222222"/>
          <w:sz w:val="20"/>
          <w:szCs w:val="20"/>
        </w:rPr>
        <w:t xml:space="preserve"> intense concentra</w:t>
      </w:r>
      <w:r w:rsidR="00E3281F" w:rsidRPr="007D319C">
        <w:rPr>
          <w:rFonts w:cs="Arial"/>
          <w:color w:val="222222"/>
          <w:sz w:val="20"/>
          <w:szCs w:val="20"/>
        </w:rPr>
        <w:t>tion (hampering our enjoyment).</w:t>
      </w:r>
      <w:r w:rsidR="00C25DFC" w:rsidRPr="007D319C">
        <w:rPr>
          <w:rFonts w:cs="Arial"/>
          <w:color w:val="222222"/>
          <w:sz w:val="20"/>
          <w:szCs w:val="20"/>
        </w:rPr>
        <w:br/>
      </w:r>
    </w:p>
    <w:p w:rsidR="007D319C" w:rsidRPr="007D319C" w:rsidRDefault="000840D1" w:rsidP="007D319C">
      <w:pPr>
        <w:pStyle w:val="ListParagraph"/>
        <w:numPr>
          <w:ilvl w:val="0"/>
          <w:numId w:val="3"/>
        </w:numPr>
        <w:rPr>
          <w:rFonts w:cs="Arial"/>
          <w:color w:val="222222"/>
          <w:sz w:val="10"/>
          <w:szCs w:val="10"/>
        </w:rPr>
      </w:pPr>
      <w:r w:rsidRPr="007D319C">
        <w:rPr>
          <w:rFonts w:cs="Arial"/>
          <w:b/>
          <w:color w:val="222222"/>
          <w:sz w:val="20"/>
          <w:szCs w:val="20"/>
        </w:rPr>
        <w:t>Mixing folks up:</w:t>
      </w:r>
      <w:r w:rsidRPr="007D319C">
        <w:rPr>
          <w:rFonts w:cs="Arial"/>
          <w:color w:val="222222"/>
          <w:sz w:val="20"/>
          <w:szCs w:val="20"/>
        </w:rPr>
        <w:t xml:space="preserve"> </w:t>
      </w:r>
      <w:r w:rsidR="000D71EB">
        <w:rPr>
          <w:rFonts w:cs="Arial"/>
          <w:color w:val="222222"/>
          <w:sz w:val="20"/>
          <w:szCs w:val="20"/>
        </w:rPr>
        <w:t xml:space="preserve">(Optional.) </w:t>
      </w:r>
      <w:r w:rsidRPr="007D319C">
        <w:rPr>
          <w:rFonts w:cs="Arial"/>
          <w:color w:val="222222"/>
          <w:sz w:val="20"/>
          <w:szCs w:val="20"/>
        </w:rPr>
        <w:t xml:space="preserve">In </w:t>
      </w:r>
      <w:r w:rsidR="00116377" w:rsidRPr="007D319C">
        <w:rPr>
          <w:rFonts w:cs="Arial"/>
          <w:color w:val="222222"/>
          <w:sz w:val="20"/>
          <w:szCs w:val="20"/>
        </w:rPr>
        <w:t xml:space="preserve">the interest of mixing dancers </w:t>
      </w:r>
      <w:r w:rsidR="0001752E" w:rsidRPr="007D319C">
        <w:rPr>
          <w:rFonts w:cs="Arial"/>
          <w:color w:val="222222"/>
          <w:sz w:val="20"/>
          <w:szCs w:val="20"/>
        </w:rPr>
        <w:t>and getting used to dancing with different partners</w:t>
      </w:r>
      <w:r w:rsidR="00116377" w:rsidRPr="007D319C">
        <w:rPr>
          <w:rFonts w:cs="Arial"/>
          <w:color w:val="222222"/>
          <w:sz w:val="20"/>
          <w:szCs w:val="20"/>
        </w:rPr>
        <w:t xml:space="preserve">, we </w:t>
      </w:r>
      <w:r w:rsidRPr="007D319C">
        <w:rPr>
          <w:rFonts w:cs="Arial"/>
          <w:color w:val="222222"/>
          <w:sz w:val="20"/>
          <w:szCs w:val="20"/>
        </w:rPr>
        <w:t>encourage the programming of a mixer (e.g., scatter, circle</w:t>
      </w:r>
      <w:bookmarkStart w:id="0" w:name="_GoBack"/>
      <w:bookmarkEnd w:id="0"/>
      <w:r w:rsidRPr="007D319C">
        <w:rPr>
          <w:rFonts w:cs="Arial"/>
          <w:color w:val="222222"/>
          <w:sz w:val="20"/>
          <w:szCs w:val="20"/>
        </w:rPr>
        <w:t>) sometime i</w:t>
      </w:r>
      <w:r w:rsidR="0001752E" w:rsidRPr="007D319C">
        <w:rPr>
          <w:rFonts w:cs="Arial"/>
          <w:color w:val="222222"/>
          <w:sz w:val="20"/>
          <w:szCs w:val="20"/>
        </w:rPr>
        <w:t>n the first three dances.</w:t>
      </w:r>
      <w:r w:rsidR="000D71EB">
        <w:rPr>
          <w:rFonts w:cs="Arial"/>
          <w:color w:val="222222"/>
          <w:sz w:val="20"/>
          <w:szCs w:val="20"/>
        </w:rPr>
        <w:t xml:space="preserve"> </w:t>
      </w:r>
      <w:r w:rsidR="006F5936" w:rsidRPr="007D319C">
        <w:rPr>
          <w:rFonts w:cs="Arial"/>
          <w:color w:val="222222"/>
          <w:sz w:val="20"/>
          <w:szCs w:val="20"/>
        </w:rPr>
        <w:br/>
      </w:r>
    </w:p>
    <w:p w:rsidR="007D319C" w:rsidRPr="007D319C" w:rsidRDefault="006F5936" w:rsidP="007D319C">
      <w:pPr>
        <w:pStyle w:val="ListParagraph"/>
        <w:numPr>
          <w:ilvl w:val="0"/>
          <w:numId w:val="3"/>
        </w:numPr>
        <w:rPr>
          <w:rFonts w:cs="Arial"/>
          <w:color w:val="222222"/>
          <w:sz w:val="10"/>
          <w:szCs w:val="10"/>
        </w:rPr>
      </w:pPr>
      <w:r w:rsidRPr="007D319C">
        <w:rPr>
          <w:rFonts w:cs="Arial"/>
          <w:b/>
          <w:color w:val="222222"/>
          <w:sz w:val="20"/>
          <w:szCs w:val="20"/>
        </w:rPr>
        <w:t>Mentoring local callers:</w:t>
      </w:r>
      <w:r w:rsidRPr="007D319C">
        <w:rPr>
          <w:rFonts w:cs="Arial"/>
          <w:color w:val="222222"/>
          <w:sz w:val="20"/>
          <w:szCs w:val="20"/>
        </w:rPr>
        <w:t xml:space="preserve"> </w:t>
      </w:r>
      <w:r w:rsidR="000D71EB">
        <w:rPr>
          <w:rFonts w:cs="Arial"/>
          <w:color w:val="222222"/>
          <w:sz w:val="20"/>
          <w:szCs w:val="20"/>
        </w:rPr>
        <w:t xml:space="preserve">(Optional.) </w:t>
      </w:r>
      <w:r w:rsidRPr="007D319C">
        <w:rPr>
          <w:rFonts w:cs="Arial"/>
          <w:color w:val="222222"/>
          <w:sz w:val="20"/>
          <w:szCs w:val="20"/>
        </w:rPr>
        <w:t xml:space="preserve">If you are willing, we would like to arrange a time </w:t>
      </w:r>
      <w:r w:rsidR="00116377" w:rsidRPr="007D319C">
        <w:rPr>
          <w:rFonts w:cs="Arial"/>
          <w:color w:val="222222"/>
          <w:sz w:val="20"/>
          <w:szCs w:val="20"/>
        </w:rPr>
        <w:t xml:space="preserve">of your choice </w:t>
      </w:r>
      <w:r w:rsidRPr="007D319C">
        <w:rPr>
          <w:rFonts w:cs="Arial"/>
          <w:color w:val="222222"/>
          <w:sz w:val="20"/>
          <w:szCs w:val="20"/>
        </w:rPr>
        <w:t xml:space="preserve">during the evening where one of our local callers could call one dance.  </w:t>
      </w:r>
      <w:r w:rsidR="00E87F9D">
        <w:rPr>
          <w:rFonts w:cs="Arial"/>
          <w:color w:val="222222"/>
          <w:sz w:val="20"/>
          <w:szCs w:val="20"/>
        </w:rPr>
        <w:t>We</w:t>
      </w:r>
      <w:r w:rsidRPr="007D319C">
        <w:rPr>
          <w:rFonts w:cs="Arial"/>
          <w:color w:val="222222"/>
          <w:sz w:val="20"/>
          <w:szCs w:val="20"/>
        </w:rPr>
        <w:t xml:space="preserve"> would love for you to take a few notes and provide them with some constructive feedback on what they did well and what they could twe</w:t>
      </w:r>
      <w:r w:rsidR="00BC1A9E" w:rsidRPr="007D319C">
        <w:rPr>
          <w:rFonts w:cs="Arial"/>
          <w:color w:val="222222"/>
          <w:sz w:val="20"/>
          <w:szCs w:val="20"/>
        </w:rPr>
        <w:t>a</w:t>
      </w:r>
      <w:r w:rsidRPr="007D319C">
        <w:rPr>
          <w:rFonts w:cs="Arial"/>
          <w:color w:val="222222"/>
          <w:sz w:val="20"/>
          <w:szCs w:val="20"/>
        </w:rPr>
        <w:t>k (</w:t>
      </w:r>
      <w:r w:rsidR="00BC1A9E" w:rsidRPr="007D319C">
        <w:rPr>
          <w:rFonts w:cs="Arial"/>
          <w:color w:val="222222"/>
          <w:sz w:val="20"/>
          <w:szCs w:val="20"/>
        </w:rPr>
        <w:t xml:space="preserve">i.e., </w:t>
      </w:r>
      <w:r w:rsidRPr="007D319C">
        <w:rPr>
          <w:rFonts w:cs="Arial"/>
          <w:color w:val="222222"/>
          <w:sz w:val="20"/>
          <w:szCs w:val="20"/>
        </w:rPr>
        <w:t>stop-start-continue). Our local callers would really benefit from calling with varied</w:t>
      </w:r>
      <w:r w:rsidR="00BC1A9E" w:rsidRPr="007D319C">
        <w:rPr>
          <w:rFonts w:cs="Arial"/>
          <w:color w:val="222222"/>
          <w:sz w:val="20"/>
          <w:szCs w:val="20"/>
        </w:rPr>
        <w:t xml:space="preserve"> professional</w:t>
      </w:r>
      <w:r w:rsidRPr="007D319C">
        <w:rPr>
          <w:rFonts w:cs="Arial"/>
          <w:color w:val="222222"/>
          <w:sz w:val="20"/>
          <w:szCs w:val="20"/>
        </w:rPr>
        <w:t xml:space="preserve"> bands and from </w:t>
      </w:r>
      <w:r w:rsidR="00BC1A9E" w:rsidRPr="007D319C">
        <w:rPr>
          <w:rFonts w:cs="Arial"/>
          <w:color w:val="222222"/>
          <w:sz w:val="20"/>
          <w:szCs w:val="20"/>
        </w:rPr>
        <w:t>your tips!</w:t>
      </w:r>
      <w:r w:rsidRPr="007D319C">
        <w:rPr>
          <w:rFonts w:cs="Arial"/>
          <w:color w:val="222222"/>
          <w:sz w:val="20"/>
          <w:szCs w:val="20"/>
        </w:rPr>
        <w:t xml:space="preserve">  </w:t>
      </w:r>
      <w:r w:rsidR="007D319C">
        <w:rPr>
          <w:rFonts w:cs="Arial"/>
          <w:color w:val="222222"/>
          <w:sz w:val="20"/>
          <w:szCs w:val="20"/>
        </w:rPr>
        <w:br/>
      </w:r>
    </w:p>
    <w:p w:rsidR="00293010" w:rsidRPr="007D319C" w:rsidRDefault="00BC1A9E" w:rsidP="007D319C">
      <w:pPr>
        <w:pStyle w:val="ListParagraph"/>
        <w:numPr>
          <w:ilvl w:val="0"/>
          <w:numId w:val="3"/>
        </w:numPr>
        <w:rPr>
          <w:rFonts w:cs="Arial"/>
          <w:color w:val="222222"/>
          <w:sz w:val="10"/>
          <w:szCs w:val="10"/>
        </w:rPr>
      </w:pPr>
      <w:r w:rsidRPr="007D319C">
        <w:rPr>
          <w:rFonts w:cs="Arial"/>
          <w:b/>
          <w:color w:val="222222"/>
          <w:sz w:val="20"/>
          <w:szCs w:val="20"/>
        </w:rPr>
        <w:t>Gender-mixer dance:</w:t>
      </w:r>
      <w:r w:rsidRPr="007D319C">
        <w:rPr>
          <w:rFonts w:cs="Arial"/>
          <w:color w:val="222222"/>
          <w:sz w:val="20"/>
          <w:szCs w:val="20"/>
        </w:rPr>
        <w:t xml:space="preserve"> </w:t>
      </w:r>
      <w:r w:rsidR="00AF5503">
        <w:rPr>
          <w:rFonts w:cs="Arial"/>
          <w:color w:val="222222"/>
          <w:sz w:val="20"/>
          <w:szCs w:val="20"/>
        </w:rPr>
        <w:t xml:space="preserve">(Optional + </w:t>
      </w:r>
      <w:r w:rsidR="00AF5503" w:rsidRPr="00AF5503">
        <w:rPr>
          <w:rFonts w:cs="Arial"/>
          <w:color w:val="222222"/>
          <w:sz w:val="20"/>
          <w:szCs w:val="20"/>
          <w:highlight w:val="yellow"/>
        </w:rPr>
        <w:t>we're not decided if will include</w:t>
      </w:r>
      <w:r w:rsidR="00AF5503">
        <w:rPr>
          <w:rFonts w:cs="Arial"/>
          <w:color w:val="222222"/>
          <w:sz w:val="20"/>
          <w:szCs w:val="20"/>
        </w:rPr>
        <w:t>!!</w:t>
      </w:r>
      <w:r w:rsidR="000D71EB">
        <w:rPr>
          <w:rFonts w:cs="Arial"/>
          <w:color w:val="222222"/>
          <w:sz w:val="20"/>
          <w:szCs w:val="20"/>
        </w:rPr>
        <w:t xml:space="preserve">) </w:t>
      </w:r>
      <w:r w:rsidR="007C4D0E" w:rsidRPr="007D319C">
        <w:rPr>
          <w:rFonts w:cs="Arial"/>
          <w:color w:val="222222"/>
          <w:sz w:val="20"/>
          <w:szCs w:val="20"/>
        </w:rPr>
        <w:t xml:space="preserve">In </w:t>
      </w:r>
      <w:r w:rsidRPr="007D319C">
        <w:rPr>
          <w:rFonts w:cs="Arial"/>
          <w:color w:val="222222"/>
          <w:sz w:val="20"/>
          <w:szCs w:val="20"/>
        </w:rPr>
        <w:t xml:space="preserve">the second half, we would like you to announce (a full dance ahead) that </w:t>
      </w:r>
      <w:r w:rsidR="007C4D0E" w:rsidRPr="007D319C">
        <w:rPr>
          <w:rFonts w:cs="Arial"/>
          <w:color w:val="222222"/>
          <w:sz w:val="20"/>
          <w:szCs w:val="20"/>
        </w:rPr>
        <w:t xml:space="preserve">there </w:t>
      </w:r>
      <w:r w:rsidRPr="007D319C">
        <w:rPr>
          <w:rFonts w:cs="Arial"/>
          <w:color w:val="222222"/>
          <w:sz w:val="20"/>
          <w:szCs w:val="20"/>
        </w:rPr>
        <w:t xml:space="preserve">will be a gender-mixer for those who want it.  </w:t>
      </w:r>
      <w:r w:rsidR="000D71EB">
        <w:rPr>
          <w:rFonts w:cs="Arial"/>
          <w:color w:val="222222"/>
          <w:sz w:val="20"/>
          <w:szCs w:val="20"/>
        </w:rPr>
        <w:t>Randomly choose a line</w:t>
      </w:r>
      <w:r w:rsidR="007C4D0E" w:rsidRPr="007D319C">
        <w:rPr>
          <w:rFonts w:cs="Arial"/>
          <w:color w:val="222222"/>
          <w:sz w:val="20"/>
          <w:szCs w:val="20"/>
        </w:rPr>
        <w:t xml:space="preserve"> for folks</w:t>
      </w:r>
      <w:r w:rsidRPr="007D319C">
        <w:rPr>
          <w:rFonts w:cs="Arial"/>
          <w:color w:val="222222"/>
          <w:sz w:val="20"/>
          <w:szCs w:val="20"/>
        </w:rPr>
        <w:t xml:space="preserve"> who want to play opposite gender roles, swap roles throughout the dance, etc</w:t>
      </w:r>
      <w:r w:rsidR="007C4D0E" w:rsidRPr="007D319C">
        <w:rPr>
          <w:rFonts w:cs="Arial"/>
          <w:color w:val="222222"/>
          <w:sz w:val="20"/>
          <w:szCs w:val="20"/>
        </w:rPr>
        <w:t xml:space="preserve">. </w:t>
      </w:r>
      <w:r w:rsidRPr="007D319C">
        <w:rPr>
          <w:rFonts w:cs="Arial"/>
          <w:color w:val="222222"/>
          <w:sz w:val="20"/>
          <w:szCs w:val="20"/>
        </w:rPr>
        <w:t xml:space="preserve">A few dancers do this regularly but some folks who are learning the opposite gender role want a more safe time to experiment </w:t>
      </w:r>
      <w:r w:rsidR="007C4D0E" w:rsidRPr="007D319C">
        <w:rPr>
          <w:rFonts w:cs="Arial"/>
          <w:color w:val="222222"/>
          <w:sz w:val="20"/>
          <w:szCs w:val="20"/>
        </w:rPr>
        <w:t>where they won't be embarrassed if they make mistakes, etc.</w:t>
      </w:r>
      <w:r w:rsidRPr="007D319C">
        <w:rPr>
          <w:rFonts w:cs="Arial"/>
          <w:color w:val="222222"/>
          <w:sz w:val="20"/>
          <w:szCs w:val="20"/>
        </w:rPr>
        <w:tab/>
      </w:r>
      <w:r w:rsidR="007D319C">
        <w:rPr>
          <w:rFonts w:cs="Arial"/>
          <w:color w:val="222222"/>
          <w:sz w:val="20"/>
          <w:szCs w:val="20"/>
        </w:rPr>
        <w:tab/>
      </w:r>
      <w:r w:rsidR="007D319C">
        <w:rPr>
          <w:rFonts w:cs="Arial"/>
          <w:color w:val="222222"/>
          <w:sz w:val="20"/>
          <w:szCs w:val="20"/>
        </w:rPr>
        <w:tab/>
      </w:r>
      <w:r w:rsidRPr="007D319C">
        <w:rPr>
          <w:rFonts w:cs="Arial"/>
          <w:color w:val="222222"/>
          <w:sz w:val="20"/>
          <w:szCs w:val="20"/>
        </w:rPr>
        <w:tab/>
      </w:r>
      <w:r w:rsidRPr="007D319C">
        <w:rPr>
          <w:rFonts w:cs="Arial"/>
          <w:color w:val="222222"/>
          <w:sz w:val="20"/>
          <w:szCs w:val="20"/>
        </w:rPr>
        <w:tab/>
      </w:r>
      <w:r w:rsidRPr="007D319C">
        <w:rPr>
          <w:rFonts w:cs="Arial"/>
          <w:color w:val="222222"/>
          <w:sz w:val="20"/>
          <w:szCs w:val="20"/>
        </w:rPr>
        <w:tab/>
      </w:r>
    </w:p>
    <w:p w:rsidR="007D319C" w:rsidRDefault="000840D1" w:rsidP="007D319C">
      <w:pPr>
        <w:rPr>
          <w:rFonts w:cs="Arial"/>
          <w:color w:val="222222"/>
          <w:sz w:val="20"/>
          <w:szCs w:val="20"/>
        </w:rPr>
      </w:pPr>
      <w:r w:rsidRPr="00BC1A9E">
        <w:rPr>
          <w:rFonts w:cs="Arial"/>
          <w:b/>
          <w:color w:val="222222"/>
          <w:sz w:val="20"/>
          <w:szCs w:val="20"/>
          <w:u w:val="single"/>
        </w:rPr>
        <w:t>Archiving:</w:t>
      </w:r>
      <w:r w:rsidRPr="00BC1A9E">
        <w:rPr>
          <w:rFonts w:cs="Arial"/>
          <w:color w:val="222222"/>
          <w:sz w:val="20"/>
          <w:szCs w:val="20"/>
        </w:rPr>
        <w:t xml:space="preserve">  </w:t>
      </w:r>
      <w:r w:rsidR="007D319C">
        <w:rPr>
          <w:rFonts w:cs="Arial"/>
          <w:color w:val="222222"/>
          <w:sz w:val="20"/>
          <w:szCs w:val="20"/>
        </w:rPr>
        <w:t xml:space="preserve"> </w:t>
      </w:r>
      <w:r w:rsidR="0001752E" w:rsidRPr="00BC1A9E">
        <w:rPr>
          <w:rFonts w:cs="Arial"/>
          <w:color w:val="222222"/>
          <w:sz w:val="20"/>
          <w:szCs w:val="20"/>
        </w:rPr>
        <w:t>We</w:t>
      </w:r>
      <w:r w:rsidRPr="00BC1A9E">
        <w:rPr>
          <w:rFonts w:cs="Arial"/>
          <w:color w:val="222222"/>
          <w:sz w:val="20"/>
          <w:szCs w:val="20"/>
        </w:rPr>
        <w:t xml:space="preserve"> have</w:t>
      </w:r>
      <w:r w:rsidRPr="00C25DFC">
        <w:rPr>
          <w:rFonts w:cs="Arial"/>
          <w:color w:val="222222"/>
          <w:sz w:val="20"/>
          <w:szCs w:val="20"/>
        </w:rPr>
        <w:t xml:space="preserve"> started an archive that</w:t>
      </w:r>
      <w:r w:rsidR="00BC1A9E">
        <w:rPr>
          <w:rFonts w:cs="Arial"/>
          <w:color w:val="222222"/>
          <w:sz w:val="20"/>
          <w:szCs w:val="20"/>
        </w:rPr>
        <w:t xml:space="preserve"> lists past programs</w:t>
      </w:r>
      <w:r w:rsidR="009E237D" w:rsidRPr="00C25DFC">
        <w:rPr>
          <w:rFonts w:cs="Arial"/>
          <w:color w:val="222222"/>
          <w:sz w:val="20"/>
          <w:szCs w:val="20"/>
        </w:rPr>
        <w:t xml:space="preserve"> which you may refer to before/during the dance. </w:t>
      </w:r>
      <w:r w:rsidR="009E237D" w:rsidRPr="00C25DFC">
        <w:rPr>
          <w:rStyle w:val="apple-converted-space"/>
          <w:rFonts w:eastAsiaTheme="majorEastAsia" w:cs="Arial"/>
          <w:color w:val="222222"/>
          <w:sz w:val="20"/>
          <w:szCs w:val="20"/>
        </w:rPr>
        <w:t> </w:t>
      </w:r>
      <w:r w:rsidR="009E237D" w:rsidRPr="00C25DFC">
        <w:rPr>
          <w:rFonts w:cs="Arial"/>
          <w:color w:val="222222"/>
          <w:sz w:val="20"/>
          <w:szCs w:val="20"/>
        </w:rPr>
        <w:t xml:space="preserve">Please record your </w:t>
      </w:r>
      <w:r w:rsidR="00644646" w:rsidRPr="00C25DFC">
        <w:rPr>
          <w:rFonts w:cs="Arial"/>
          <w:color w:val="222222"/>
          <w:sz w:val="20"/>
          <w:szCs w:val="20"/>
        </w:rPr>
        <w:t>called</w:t>
      </w:r>
      <w:r w:rsidR="009E237D" w:rsidRPr="00C25DFC">
        <w:rPr>
          <w:rFonts w:cs="Arial"/>
          <w:color w:val="222222"/>
          <w:sz w:val="20"/>
          <w:szCs w:val="20"/>
        </w:rPr>
        <w:t xml:space="preserve"> program there – name of dance, composer/author, comments, etc.</w:t>
      </w:r>
      <w:r w:rsidRPr="00C25DFC">
        <w:rPr>
          <w:rFonts w:cs="Arial"/>
          <w:color w:val="222222"/>
          <w:sz w:val="20"/>
          <w:szCs w:val="20"/>
        </w:rPr>
        <w:t xml:space="preserve">  </w:t>
      </w:r>
      <w:r w:rsidR="003A5792" w:rsidRPr="00C25DFC">
        <w:rPr>
          <w:rFonts w:cs="Arial"/>
          <w:color w:val="222222"/>
          <w:sz w:val="20"/>
          <w:szCs w:val="20"/>
        </w:rPr>
        <w:t xml:space="preserve"> This is shared with other visiting callers to get a sense of pacing, types of dances called, and challenges they come across.</w:t>
      </w:r>
    </w:p>
    <w:p w:rsidR="007D319C" w:rsidRPr="000D71EB" w:rsidRDefault="007D319C" w:rsidP="007D319C">
      <w:pPr>
        <w:rPr>
          <w:rFonts w:eastAsiaTheme="majorEastAsia" w:cstheme="majorBidi"/>
          <w:b/>
          <w:bCs/>
          <w:color w:val="000000" w:themeColor="text1"/>
          <w:sz w:val="16"/>
          <w:szCs w:val="16"/>
          <w:u w:val="single"/>
        </w:rPr>
      </w:pPr>
    </w:p>
    <w:p w:rsidR="007D319C" w:rsidRDefault="007D319C" w:rsidP="007D319C">
      <w:pPr>
        <w:rPr>
          <w:rFonts w:cs="Arial"/>
          <w:color w:val="222222"/>
          <w:sz w:val="20"/>
          <w:szCs w:val="20"/>
        </w:rPr>
      </w:pPr>
      <w:r w:rsidRPr="00876603">
        <w:rPr>
          <w:rFonts w:cs="Arial"/>
          <w:color w:val="222222"/>
          <w:sz w:val="20"/>
          <w:szCs w:val="20"/>
        </w:rPr>
        <w:t xml:space="preserve">We do much to develop the culture of our community in terms of being a welcoming, friendly, and safe space.  </w:t>
      </w:r>
    </w:p>
    <w:p w:rsidR="007D319C" w:rsidRDefault="007D319C" w:rsidP="007D319C">
      <w:pPr>
        <w:rPr>
          <w:rFonts w:eastAsiaTheme="majorEastAsia" w:cstheme="majorBidi"/>
          <w:b/>
          <w:bCs/>
          <w:color w:val="000000" w:themeColor="text1"/>
          <w:u w:val="single"/>
        </w:rPr>
      </w:pPr>
      <w:r w:rsidRPr="00876603">
        <w:rPr>
          <w:rFonts w:cs="Arial"/>
          <w:color w:val="222222"/>
          <w:sz w:val="20"/>
          <w:szCs w:val="20"/>
        </w:rPr>
        <w:lastRenderedPageBreak/>
        <w:t>Thanks for your help in that regard</w:t>
      </w:r>
      <w:r>
        <w:rPr>
          <w:rFonts w:cs="Arial"/>
          <w:color w:val="222222"/>
          <w:sz w:val="20"/>
          <w:szCs w:val="20"/>
        </w:rPr>
        <w:t>!</w:t>
      </w:r>
    </w:p>
    <w:p w:rsidR="007D319C" w:rsidRPr="00CF659B" w:rsidRDefault="007D319C" w:rsidP="007D319C">
      <w:pPr>
        <w:jc w:val="right"/>
        <w:rPr>
          <w:rFonts w:cs="Arial"/>
          <w:color w:val="222222"/>
          <w:sz w:val="20"/>
          <w:szCs w:val="20"/>
        </w:rPr>
      </w:pPr>
      <w:r w:rsidRPr="007D319C">
        <w:rPr>
          <w:rFonts w:eastAsiaTheme="majorEastAsia" w:cstheme="majorBidi"/>
          <w:b/>
          <w:bCs/>
          <w:color w:val="000000" w:themeColor="text1"/>
        </w:rPr>
        <w:t>-</w:t>
      </w:r>
      <w:r w:rsidRPr="007D319C">
        <w:rPr>
          <w:rFonts w:cs="Arial"/>
          <w:color w:val="222222"/>
          <w:sz w:val="20"/>
          <w:szCs w:val="20"/>
        </w:rPr>
        <w:t>The</w:t>
      </w:r>
      <w:r w:rsidRPr="00876603">
        <w:rPr>
          <w:rFonts w:cs="Arial"/>
          <w:color w:val="222222"/>
          <w:sz w:val="20"/>
          <w:szCs w:val="20"/>
        </w:rPr>
        <w:t xml:space="preserve"> Ottawa Contra Dance Organizing Committee</w:t>
      </w:r>
    </w:p>
    <w:p w:rsidR="00E87F9D" w:rsidRDefault="00E87F9D">
      <w:pPr>
        <w:ind w:left="403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7F9D" w:rsidRDefault="00E87F9D" w:rsidP="00E87F9D">
      <w:pPr>
        <w:ind w:left="403"/>
        <w:rPr>
          <w:rFonts w:eastAsiaTheme="majorEastAsia" w:cstheme="majorBidi"/>
          <w:b/>
          <w:bCs/>
          <w:color w:val="000000" w:themeColor="text1"/>
          <w:sz w:val="20"/>
          <w:szCs w:val="20"/>
          <w:u w:val="single"/>
        </w:rPr>
      </w:pPr>
    </w:p>
    <w:sectPr w:rsidR="00E87F9D" w:rsidSect="0001752E">
      <w:footerReference w:type="default" r:id="rId9"/>
      <w:pgSz w:w="12240" w:h="15840"/>
      <w:pgMar w:top="270" w:right="630" w:bottom="450" w:left="63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6C" w:rsidRDefault="00331A6C">
      <w:r>
        <w:separator/>
      </w:r>
    </w:p>
  </w:endnote>
  <w:endnote w:type="continuationSeparator" w:id="0">
    <w:p w:rsidR="00331A6C" w:rsidRDefault="0033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ry N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1D" w:rsidRDefault="00331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6C" w:rsidRDefault="00331A6C">
      <w:r>
        <w:separator/>
      </w:r>
    </w:p>
  </w:footnote>
  <w:footnote w:type="continuationSeparator" w:id="0">
    <w:p w:rsidR="00331A6C" w:rsidRDefault="0033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254"/>
    <w:multiLevelType w:val="multilevel"/>
    <w:tmpl w:val="DC2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F509E"/>
    <w:multiLevelType w:val="hybridMultilevel"/>
    <w:tmpl w:val="26B414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D221FC"/>
    <w:multiLevelType w:val="hybridMultilevel"/>
    <w:tmpl w:val="D7429B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D2C5C"/>
    <w:multiLevelType w:val="hybridMultilevel"/>
    <w:tmpl w:val="FFE6E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956FD"/>
    <w:multiLevelType w:val="hybridMultilevel"/>
    <w:tmpl w:val="5A0AB0EE"/>
    <w:lvl w:ilvl="0" w:tplc="5732B1B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D69C6"/>
    <w:multiLevelType w:val="hybridMultilevel"/>
    <w:tmpl w:val="58FAE5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CD45FE"/>
    <w:multiLevelType w:val="hybridMultilevel"/>
    <w:tmpl w:val="ADDA0542"/>
    <w:lvl w:ilvl="0" w:tplc="10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7">
    <w:nsid w:val="74FD6703"/>
    <w:multiLevelType w:val="hybridMultilevel"/>
    <w:tmpl w:val="65086E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540BD0"/>
    <w:multiLevelType w:val="hybridMultilevel"/>
    <w:tmpl w:val="DE889C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7D"/>
    <w:rsid w:val="0001752E"/>
    <w:rsid w:val="000346EB"/>
    <w:rsid w:val="000840D1"/>
    <w:rsid w:val="000C0041"/>
    <w:rsid w:val="000D3DFA"/>
    <w:rsid w:val="000D71EB"/>
    <w:rsid w:val="000F4C77"/>
    <w:rsid w:val="00116377"/>
    <w:rsid w:val="00116A8B"/>
    <w:rsid w:val="00140D3A"/>
    <w:rsid w:val="00257B1F"/>
    <w:rsid w:val="00293010"/>
    <w:rsid w:val="002A0591"/>
    <w:rsid w:val="002C3338"/>
    <w:rsid w:val="002D10DF"/>
    <w:rsid w:val="00331A6C"/>
    <w:rsid w:val="00334DF1"/>
    <w:rsid w:val="00340E57"/>
    <w:rsid w:val="003747B5"/>
    <w:rsid w:val="003A5792"/>
    <w:rsid w:val="00402CCA"/>
    <w:rsid w:val="004130ED"/>
    <w:rsid w:val="00475C06"/>
    <w:rsid w:val="00512C5B"/>
    <w:rsid w:val="005F0FF6"/>
    <w:rsid w:val="00644646"/>
    <w:rsid w:val="00646A3E"/>
    <w:rsid w:val="006D2720"/>
    <w:rsid w:val="006F5936"/>
    <w:rsid w:val="00702A4A"/>
    <w:rsid w:val="00714E69"/>
    <w:rsid w:val="007C4D0E"/>
    <w:rsid w:val="007D319C"/>
    <w:rsid w:val="00800865"/>
    <w:rsid w:val="00876603"/>
    <w:rsid w:val="00884A39"/>
    <w:rsid w:val="00923C1D"/>
    <w:rsid w:val="00935526"/>
    <w:rsid w:val="00941A9F"/>
    <w:rsid w:val="00996789"/>
    <w:rsid w:val="009B33BE"/>
    <w:rsid w:val="009E237D"/>
    <w:rsid w:val="00A12A26"/>
    <w:rsid w:val="00A35588"/>
    <w:rsid w:val="00A564DC"/>
    <w:rsid w:val="00AC11FA"/>
    <w:rsid w:val="00AD5F37"/>
    <w:rsid w:val="00AF5503"/>
    <w:rsid w:val="00B8196A"/>
    <w:rsid w:val="00BA2529"/>
    <w:rsid w:val="00BB2ABC"/>
    <w:rsid w:val="00BC1A9E"/>
    <w:rsid w:val="00BF47AB"/>
    <w:rsid w:val="00C10D4B"/>
    <w:rsid w:val="00C25DFC"/>
    <w:rsid w:val="00C84394"/>
    <w:rsid w:val="00C848CC"/>
    <w:rsid w:val="00C86966"/>
    <w:rsid w:val="00CF659B"/>
    <w:rsid w:val="00D15A19"/>
    <w:rsid w:val="00D56E7E"/>
    <w:rsid w:val="00DD47B0"/>
    <w:rsid w:val="00DE1285"/>
    <w:rsid w:val="00E3281F"/>
    <w:rsid w:val="00E34E1A"/>
    <w:rsid w:val="00E74A37"/>
    <w:rsid w:val="00E87F9D"/>
    <w:rsid w:val="00EB028A"/>
    <w:rsid w:val="00EF4C74"/>
    <w:rsid w:val="00F34BEB"/>
    <w:rsid w:val="00F670CB"/>
    <w:rsid w:val="00F90B85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7D"/>
    <w:pPr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11FA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4B"/>
    <w:pPr>
      <w:keepNext/>
      <w:keepLines/>
      <w:jc w:val="center"/>
      <w:outlineLvl w:val="2"/>
    </w:pPr>
    <w:rPr>
      <w:rFonts w:eastAsiaTheme="majorEastAsia" w:cstheme="majorBidi"/>
      <w:b/>
      <w:bCs/>
      <w:color w:val="000000" w:themeColor="text1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0D4B"/>
    <w:rPr>
      <w:rFonts w:eastAsiaTheme="majorEastAsia" w:cstheme="majorBidi"/>
      <w:b/>
      <w:bCs/>
      <w:color w:val="000000" w:themeColor="text1"/>
      <w:sz w:val="3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11FA"/>
    <w:rPr>
      <w:rFonts w:eastAsiaTheme="majorEastAsia" w:cstheme="majorBidi"/>
      <w:b/>
      <w:bCs/>
      <w:color w:val="000000" w:themeColor="text1"/>
      <w:sz w:val="40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9E237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E237D"/>
  </w:style>
  <w:style w:type="paragraph" w:styleId="Footer">
    <w:name w:val="footer"/>
    <w:basedOn w:val="Normal"/>
    <w:link w:val="FooterChar"/>
    <w:uiPriority w:val="99"/>
    <w:unhideWhenUsed/>
    <w:rsid w:val="009E2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37D"/>
  </w:style>
  <w:style w:type="character" w:customStyle="1" w:styleId="gd">
    <w:name w:val="gd"/>
    <w:basedOn w:val="DefaultParagraphFont"/>
    <w:rsid w:val="009E237D"/>
  </w:style>
  <w:style w:type="character" w:customStyle="1" w:styleId="g3">
    <w:name w:val="g3"/>
    <w:basedOn w:val="DefaultParagraphFont"/>
    <w:rsid w:val="009E237D"/>
  </w:style>
  <w:style w:type="character" w:customStyle="1" w:styleId="hb">
    <w:name w:val="hb"/>
    <w:basedOn w:val="DefaultParagraphFont"/>
    <w:rsid w:val="009E237D"/>
  </w:style>
  <w:style w:type="character" w:customStyle="1" w:styleId="g2">
    <w:name w:val="g2"/>
    <w:basedOn w:val="DefaultParagraphFont"/>
    <w:rsid w:val="009E237D"/>
  </w:style>
  <w:style w:type="character" w:customStyle="1" w:styleId="go">
    <w:name w:val="go"/>
    <w:basedOn w:val="DefaultParagraphFont"/>
    <w:rsid w:val="009E237D"/>
  </w:style>
  <w:style w:type="paragraph" w:styleId="BalloonText">
    <w:name w:val="Balloon Text"/>
    <w:basedOn w:val="Normal"/>
    <w:link w:val="BalloonTextChar"/>
    <w:uiPriority w:val="99"/>
    <w:semiHidden/>
    <w:unhideWhenUsed/>
    <w:rsid w:val="009E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3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F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9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7D"/>
    <w:pPr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11FA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4B"/>
    <w:pPr>
      <w:keepNext/>
      <w:keepLines/>
      <w:jc w:val="center"/>
      <w:outlineLvl w:val="2"/>
    </w:pPr>
    <w:rPr>
      <w:rFonts w:eastAsiaTheme="majorEastAsia" w:cstheme="majorBidi"/>
      <w:b/>
      <w:bCs/>
      <w:color w:val="000000" w:themeColor="text1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0D4B"/>
    <w:rPr>
      <w:rFonts w:eastAsiaTheme="majorEastAsia" w:cstheme="majorBidi"/>
      <w:b/>
      <w:bCs/>
      <w:color w:val="000000" w:themeColor="text1"/>
      <w:sz w:val="3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11FA"/>
    <w:rPr>
      <w:rFonts w:eastAsiaTheme="majorEastAsia" w:cstheme="majorBidi"/>
      <w:b/>
      <w:bCs/>
      <w:color w:val="000000" w:themeColor="text1"/>
      <w:sz w:val="40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9E237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E237D"/>
  </w:style>
  <w:style w:type="paragraph" w:styleId="Footer">
    <w:name w:val="footer"/>
    <w:basedOn w:val="Normal"/>
    <w:link w:val="FooterChar"/>
    <w:uiPriority w:val="99"/>
    <w:unhideWhenUsed/>
    <w:rsid w:val="009E2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37D"/>
  </w:style>
  <w:style w:type="character" w:customStyle="1" w:styleId="gd">
    <w:name w:val="gd"/>
    <w:basedOn w:val="DefaultParagraphFont"/>
    <w:rsid w:val="009E237D"/>
  </w:style>
  <w:style w:type="character" w:customStyle="1" w:styleId="g3">
    <w:name w:val="g3"/>
    <w:basedOn w:val="DefaultParagraphFont"/>
    <w:rsid w:val="009E237D"/>
  </w:style>
  <w:style w:type="character" w:customStyle="1" w:styleId="hb">
    <w:name w:val="hb"/>
    <w:basedOn w:val="DefaultParagraphFont"/>
    <w:rsid w:val="009E237D"/>
  </w:style>
  <w:style w:type="character" w:customStyle="1" w:styleId="g2">
    <w:name w:val="g2"/>
    <w:basedOn w:val="DefaultParagraphFont"/>
    <w:rsid w:val="009E237D"/>
  </w:style>
  <w:style w:type="character" w:customStyle="1" w:styleId="go">
    <w:name w:val="go"/>
    <w:basedOn w:val="DefaultParagraphFont"/>
    <w:rsid w:val="009E237D"/>
  </w:style>
  <w:style w:type="paragraph" w:styleId="BalloonText">
    <w:name w:val="Balloon Text"/>
    <w:basedOn w:val="Normal"/>
    <w:link w:val="BalloonTextChar"/>
    <w:uiPriority w:val="99"/>
    <w:semiHidden/>
    <w:unhideWhenUsed/>
    <w:rsid w:val="009E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3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F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9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E1DE-D876-40E6-98D5-E23A0AAC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Addison</dc:creator>
  <cp:lastModifiedBy>Emily Addison</cp:lastModifiedBy>
  <cp:revision>8</cp:revision>
  <cp:lastPrinted>2015-05-05T15:58:00Z</cp:lastPrinted>
  <dcterms:created xsi:type="dcterms:W3CDTF">2015-04-24T22:03:00Z</dcterms:created>
  <dcterms:modified xsi:type="dcterms:W3CDTF">2015-05-14T07:29:00Z</dcterms:modified>
</cp:coreProperties>
</file>